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4EBE" w14:textId="77777777" w:rsidR="00D30A6D" w:rsidRPr="00F02A6D" w:rsidRDefault="00D30A6D" w:rsidP="00D30A6D">
      <w:pPr>
        <w:pStyle w:val="Header"/>
        <w:tabs>
          <w:tab w:val="clear" w:pos="4320"/>
          <w:tab w:val="clear" w:pos="8640"/>
        </w:tabs>
        <w:jc w:val="center"/>
        <w:rPr>
          <w:b/>
          <w:sz w:val="28"/>
          <w:szCs w:val="28"/>
        </w:rPr>
      </w:pPr>
      <w:r w:rsidRPr="00F02A6D">
        <w:rPr>
          <w:b/>
          <w:sz w:val="28"/>
          <w:szCs w:val="28"/>
        </w:rPr>
        <w:t>Information Item G</w:t>
      </w:r>
    </w:p>
    <w:p w14:paraId="1251C903" w14:textId="1316D5E1" w:rsidR="00D30A6D" w:rsidRPr="00F02A6D" w:rsidRDefault="00D30A6D" w:rsidP="00D30A6D">
      <w:pPr>
        <w:pStyle w:val="memo5"/>
        <w:tabs>
          <w:tab w:val="left" w:pos="360"/>
        </w:tabs>
        <w:rPr>
          <w:b/>
          <w:sz w:val="28"/>
          <w:szCs w:val="28"/>
        </w:rPr>
      </w:pPr>
      <w:r w:rsidRPr="00F02A6D">
        <w:rPr>
          <w:b/>
          <w:sz w:val="28"/>
          <w:szCs w:val="28"/>
        </w:rPr>
        <w:t>SERVICE DEFINITIONS</w:t>
      </w:r>
    </w:p>
    <w:p w14:paraId="66992079" w14:textId="77777777" w:rsidR="00D30A6D" w:rsidRDefault="00D30A6D" w:rsidP="00D30A6D">
      <w:pPr>
        <w:pStyle w:val="memo5"/>
        <w:tabs>
          <w:tab w:val="left" w:pos="360"/>
        </w:tabs>
        <w:jc w:val="both"/>
      </w:pPr>
    </w:p>
    <w:p w14:paraId="1B7FBE7E" w14:textId="77777777" w:rsidR="00D30A6D" w:rsidRDefault="00D30A6D" w:rsidP="00D30A6D">
      <w:pPr>
        <w:pStyle w:val="memo5"/>
        <w:tabs>
          <w:tab w:val="left" w:pos="360"/>
        </w:tabs>
        <w:jc w:val="both"/>
      </w:pPr>
    </w:p>
    <w:p w14:paraId="0EBB96E8" w14:textId="014E2661" w:rsidR="00D30A6D" w:rsidRPr="00F02A6D" w:rsidRDefault="00D30A6D" w:rsidP="00D30A6D">
      <w:pPr>
        <w:pStyle w:val="memo5"/>
        <w:tabs>
          <w:tab w:val="left" w:pos="360"/>
        </w:tabs>
        <w:jc w:val="both"/>
      </w:pPr>
      <w:r w:rsidRPr="00970579">
        <w:rPr>
          <w:b/>
          <w:u w:val="single"/>
        </w:rPr>
        <w:t xml:space="preserve">Adult </w:t>
      </w:r>
      <w:r w:rsidR="005036EB">
        <w:rPr>
          <w:b/>
          <w:u w:val="single"/>
        </w:rPr>
        <w:t>Mental Health</w:t>
      </w:r>
      <w:r w:rsidR="005036EB" w:rsidRPr="00F02A6D">
        <w:rPr>
          <w:b/>
        </w:rPr>
        <w:t xml:space="preserve"> - </w:t>
      </w:r>
      <w:r w:rsidRPr="00970579">
        <w:t>SERVICE DEFINITIONS</w:t>
      </w:r>
      <w:r w:rsidR="005036EB" w:rsidRPr="00F02A6D">
        <w:t>:</w:t>
      </w:r>
    </w:p>
    <w:p w14:paraId="4D98FF6C" w14:textId="77777777" w:rsidR="00D30A6D" w:rsidRDefault="00D30A6D" w:rsidP="00D30A6D">
      <w:pPr>
        <w:pStyle w:val="memo5"/>
        <w:tabs>
          <w:tab w:val="left" w:pos="720"/>
        </w:tabs>
        <w:jc w:val="both"/>
      </w:pPr>
    </w:p>
    <w:tbl>
      <w:tblPr>
        <w:tblpPr w:leftFromText="180" w:rightFromText="180" w:vertAnchor="text" w:tblpX="18" w:tblpY="1"/>
        <w:tblOverlap w:val="never"/>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
        <w:gridCol w:w="2378"/>
        <w:gridCol w:w="10981"/>
        <w:gridCol w:w="236"/>
      </w:tblGrid>
      <w:tr w:rsidR="00D30A6D" w:rsidRPr="00303219" w14:paraId="25629226" w14:textId="77777777" w:rsidTr="00EC60DE">
        <w:trPr>
          <w:gridAfter w:val="1"/>
          <w:wAfter w:w="236" w:type="dxa"/>
          <w:tblHeader/>
        </w:trPr>
        <w:tc>
          <w:tcPr>
            <w:tcW w:w="591" w:type="dxa"/>
            <w:gridSpan w:val="2"/>
          </w:tcPr>
          <w:p w14:paraId="018BB478" w14:textId="77777777" w:rsidR="00D30A6D" w:rsidRPr="00303219" w:rsidRDefault="00D30A6D" w:rsidP="00F02A6D">
            <w:pPr>
              <w:spacing w:before="40"/>
              <w:jc w:val="center"/>
              <w:rPr>
                <w:sz w:val="24"/>
              </w:rPr>
            </w:pPr>
            <w:r>
              <w:rPr>
                <w:sz w:val="24"/>
              </w:rPr>
              <w:t>#</w:t>
            </w:r>
          </w:p>
        </w:tc>
        <w:tc>
          <w:tcPr>
            <w:tcW w:w="2374" w:type="dxa"/>
          </w:tcPr>
          <w:p w14:paraId="67971816" w14:textId="77777777" w:rsidR="00D30A6D" w:rsidRPr="00303219" w:rsidRDefault="00D30A6D" w:rsidP="00F02A6D">
            <w:pPr>
              <w:spacing w:before="40"/>
              <w:rPr>
                <w:sz w:val="24"/>
              </w:rPr>
            </w:pPr>
            <w:r w:rsidRPr="00303219">
              <w:rPr>
                <w:sz w:val="24"/>
              </w:rPr>
              <w:t>Service</w:t>
            </w:r>
          </w:p>
        </w:tc>
        <w:tc>
          <w:tcPr>
            <w:tcW w:w="10985" w:type="dxa"/>
          </w:tcPr>
          <w:p w14:paraId="2A84028D" w14:textId="77777777" w:rsidR="00D30A6D" w:rsidRPr="00303219" w:rsidRDefault="00D30A6D" w:rsidP="00F02A6D">
            <w:pPr>
              <w:spacing w:before="40"/>
              <w:rPr>
                <w:sz w:val="24"/>
              </w:rPr>
            </w:pPr>
            <w:r w:rsidRPr="00303219">
              <w:rPr>
                <w:sz w:val="24"/>
              </w:rPr>
              <w:t>Description</w:t>
            </w:r>
          </w:p>
        </w:tc>
      </w:tr>
      <w:tr w:rsidR="00D30A6D" w:rsidRPr="00303219" w14:paraId="75FB86CE" w14:textId="77777777" w:rsidTr="00EC60DE">
        <w:trPr>
          <w:gridAfter w:val="1"/>
          <w:wAfter w:w="236" w:type="dxa"/>
        </w:trPr>
        <w:tc>
          <w:tcPr>
            <w:tcW w:w="591" w:type="dxa"/>
            <w:gridSpan w:val="2"/>
          </w:tcPr>
          <w:p w14:paraId="518D74C0" w14:textId="77777777" w:rsidR="00D30A6D" w:rsidRPr="00303219" w:rsidRDefault="00D30A6D" w:rsidP="00F02A6D">
            <w:pPr>
              <w:spacing w:before="40"/>
              <w:jc w:val="center"/>
              <w:rPr>
                <w:sz w:val="24"/>
              </w:rPr>
            </w:pPr>
            <w:r>
              <w:rPr>
                <w:sz w:val="24"/>
              </w:rPr>
              <w:t>1.</w:t>
            </w:r>
          </w:p>
        </w:tc>
        <w:tc>
          <w:tcPr>
            <w:tcW w:w="2374" w:type="dxa"/>
          </w:tcPr>
          <w:p w14:paraId="3AC4C563" w14:textId="77777777" w:rsidR="00D30A6D" w:rsidRPr="00303219" w:rsidRDefault="00D30A6D" w:rsidP="00F02A6D">
            <w:pPr>
              <w:spacing w:before="40"/>
              <w:rPr>
                <w:i/>
                <w:sz w:val="24"/>
              </w:rPr>
            </w:pPr>
            <w:r w:rsidRPr="00303219">
              <w:rPr>
                <w:sz w:val="24"/>
              </w:rPr>
              <w:t>Outreach</w:t>
            </w:r>
            <w:r w:rsidRPr="00303219">
              <w:rPr>
                <w:i/>
                <w:sz w:val="24"/>
              </w:rPr>
              <w:t>.</w:t>
            </w:r>
          </w:p>
        </w:tc>
        <w:tc>
          <w:tcPr>
            <w:tcW w:w="10985" w:type="dxa"/>
          </w:tcPr>
          <w:p w14:paraId="29D5466D" w14:textId="77777777" w:rsidR="00D30A6D" w:rsidRPr="00303219" w:rsidRDefault="00D30A6D" w:rsidP="00F02A6D">
            <w:pPr>
              <w:spacing w:before="40"/>
              <w:rPr>
                <w:sz w:val="24"/>
              </w:rPr>
            </w:pPr>
            <w:r w:rsidRPr="00303219">
              <w:rPr>
                <w:sz w:val="24"/>
              </w:rPr>
              <w:t>Activities provided to reach and link to services individuals who often have difficulty obtaining appropriate behavioral health services due to factors such as acute behavioral symptomatology, economic hardship, homelessness, unfamiliarity with or difficulty in accessing community behavioral health care services and other support services, fear of mental illness, and related factors.  This service may be provided in a variety of settings, including homes, schools, jails, streets, shelters, public areas, or wherever the individual is found.</w:t>
            </w:r>
          </w:p>
        </w:tc>
      </w:tr>
      <w:tr w:rsidR="00D30A6D" w:rsidRPr="00303219" w14:paraId="7A05B989" w14:textId="77777777" w:rsidTr="00EC60DE">
        <w:trPr>
          <w:gridAfter w:val="1"/>
          <w:wAfter w:w="236" w:type="dxa"/>
        </w:trPr>
        <w:tc>
          <w:tcPr>
            <w:tcW w:w="591" w:type="dxa"/>
            <w:gridSpan w:val="2"/>
          </w:tcPr>
          <w:p w14:paraId="4D6F8A6A" w14:textId="77777777" w:rsidR="00D30A6D" w:rsidRPr="00303219" w:rsidRDefault="00D30A6D" w:rsidP="00F02A6D">
            <w:pPr>
              <w:spacing w:before="40"/>
              <w:jc w:val="center"/>
              <w:rPr>
                <w:sz w:val="24"/>
              </w:rPr>
            </w:pPr>
            <w:r>
              <w:rPr>
                <w:sz w:val="24"/>
              </w:rPr>
              <w:t>2.</w:t>
            </w:r>
          </w:p>
        </w:tc>
        <w:tc>
          <w:tcPr>
            <w:tcW w:w="2374" w:type="dxa"/>
          </w:tcPr>
          <w:p w14:paraId="4B1DEED5" w14:textId="77777777" w:rsidR="00D30A6D" w:rsidRPr="00303219" w:rsidRDefault="00D30A6D" w:rsidP="00F02A6D">
            <w:pPr>
              <w:spacing w:before="40"/>
              <w:rPr>
                <w:i/>
                <w:sz w:val="24"/>
              </w:rPr>
            </w:pPr>
            <w:r w:rsidRPr="00303219">
              <w:rPr>
                <w:sz w:val="24"/>
              </w:rPr>
              <w:t>Hotline</w:t>
            </w:r>
          </w:p>
          <w:p w14:paraId="5660318D" w14:textId="77777777" w:rsidR="00D30A6D" w:rsidRPr="00303219" w:rsidRDefault="00D30A6D" w:rsidP="00F02A6D">
            <w:pPr>
              <w:spacing w:before="40"/>
              <w:rPr>
                <w:i/>
                <w:sz w:val="24"/>
              </w:rPr>
            </w:pPr>
          </w:p>
          <w:p w14:paraId="4359D5B3" w14:textId="77777777" w:rsidR="00D30A6D" w:rsidRPr="00303219" w:rsidRDefault="00D30A6D" w:rsidP="00F02A6D">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§534.053(a)(1)</w:t>
            </w:r>
          </w:p>
        </w:tc>
        <w:tc>
          <w:tcPr>
            <w:tcW w:w="10985" w:type="dxa"/>
          </w:tcPr>
          <w:p w14:paraId="686807F2" w14:textId="77777777" w:rsidR="00D30A6D" w:rsidRPr="00303219" w:rsidRDefault="00D30A6D" w:rsidP="00F02A6D">
            <w:pPr>
              <w:spacing w:before="40"/>
              <w:rPr>
                <w:sz w:val="24"/>
              </w:rPr>
            </w:pPr>
            <w:r w:rsidRPr="00303219">
              <w:rPr>
                <w:sz w:val="24"/>
              </w:rPr>
              <w:t>A continuously available telephone service that provides information, support, referrals, and screening and intervention that responds to callers 24 hours per day, 7 days per week.</w:t>
            </w:r>
          </w:p>
        </w:tc>
      </w:tr>
      <w:tr w:rsidR="00D30A6D" w:rsidRPr="00303219" w14:paraId="43B8F836" w14:textId="77777777" w:rsidTr="00EC60DE">
        <w:trPr>
          <w:gridAfter w:val="1"/>
          <w:wAfter w:w="236" w:type="dxa"/>
        </w:trPr>
        <w:tc>
          <w:tcPr>
            <w:tcW w:w="591" w:type="dxa"/>
            <w:gridSpan w:val="2"/>
            <w:tcBorders>
              <w:bottom w:val="single" w:sz="4" w:space="0" w:color="auto"/>
            </w:tcBorders>
          </w:tcPr>
          <w:p w14:paraId="48ABA8D1" w14:textId="77777777" w:rsidR="00D30A6D" w:rsidRPr="00303219" w:rsidRDefault="00D30A6D" w:rsidP="00F02A6D">
            <w:pPr>
              <w:spacing w:before="40"/>
              <w:jc w:val="center"/>
              <w:rPr>
                <w:sz w:val="24"/>
              </w:rPr>
            </w:pPr>
            <w:r>
              <w:rPr>
                <w:sz w:val="24"/>
              </w:rPr>
              <w:t>3.</w:t>
            </w:r>
          </w:p>
        </w:tc>
        <w:tc>
          <w:tcPr>
            <w:tcW w:w="2374" w:type="dxa"/>
            <w:tcBorders>
              <w:bottom w:val="single" w:sz="4" w:space="0" w:color="auto"/>
            </w:tcBorders>
          </w:tcPr>
          <w:p w14:paraId="7C783110" w14:textId="77777777" w:rsidR="00D30A6D" w:rsidRPr="00303219" w:rsidRDefault="00D30A6D" w:rsidP="00F02A6D">
            <w:pPr>
              <w:spacing w:before="40"/>
              <w:rPr>
                <w:sz w:val="24"/>
              </w:rPr>
            </w:pPr>
            <w:r w:rsidRPr="00303219">
              <w:rPr>
                <w:sz w:val="24"/>
              </w:rPr>
              <w:t xml:space="preserve">Screening </w:t>
            </w:r>
          </w:p>
          <w:p w14:paraId="29FF3C88" w14:textId="77777777" w:rsidR="00D30A6D" w:rsidRPr="00303219" w:rsidRDefault="00D30A6D" w:rsidP="00F02A6D">
            <w:pPr>
              <w:spacing w:before="40"/>
              <w:rPr>
                <w:sz w:val="24"/>
              </w:rPr>
            </w:pPr>
          </w:p>
          <w:p w14:paraId="3FC201DA" w14:textId="42C1BB22" w:rsidR="00D30A6D" w:rsidRPr="00303219" w:rsidRDefault="00D30A6D" w:rsidP="00F02A6D">
            <w:pPr>
              <w:spacing w:before="40"/>
              <w:rPr>
                <w:sz w:val="24"/>
              </w:rPr>
            </w:pPr>
            <w:r w:rsidRPr="00303219">
              <w:rPr>
                <w:i/>
                <w:sz w:val="24"/>
              </w:rPr>
              <w:t>This service satisfies the requirements of Title 7 of the Texas Health and Safety Code §534.053(a)(</w:t>
            </w:r>
            <w:r w:rsidR="000A028A">
              <w:rPr>
                <w:i/>
                <w:sz w:val="24"/>
              </w:rPr>
              <w:t>3</w:t>
            </w:r>
            <w:r w:rsidRPr="00303219">
              <w:rPr>
                <w:i/>
                <w:sz w:val="24"/>
              </w:rPr>
              <w:t>)</w:t>
            </w:r>
          </w:p>
        </w:tc>
        <w:tc>
          <w:tcPr>
            <w:tcW w:w="10985" w:type="dxa"/>
            <w:tcBorders>
              <w:bottom w:val="single" w:sz="4" w:space="0" w:color="auto"/>
            </w:tcBorders>
          </w:tcPr>
          <w:p w14:paraId="10CDD6E0" w14:textId="77777777" w:rsidR="00D30A6D" w:rsidRPr="00A77463" w:rsidRDefault="00D30A6D" w:rsidP="00F02A6D">
            <w:pPr>
              <w:spacing w:before="40"/>
              <w:rPr>
                <w:sz w:val="24"/>
              </w:rPr>
            </w:pPr>
            <w:r w:rsidRPr="00A77463">
              <w:rPr>
                <w:sz w:val="24"/>
              </w:rPr>
              <w:t xml:space="preserve">Activities performed by a Qualified Mental Health Professional – Community Services (QMHP-CS) to gather triage information to determine the need for in-depth assessment.  The QMHP-CS collects this information through face-to-face or telephone interviews with the individual or collateral.  </w:t>
            </w:r>
          </w:p>
        </w:tc>
      </w:tr>
      <w:tr w:rsidR="00D30A6D" w:rsidRPr="00303219" w14:paraId="08F7B97A" w14:textId="77777777" w:rsidTr="00EC60DE">
        <w:trPr>
          <w:gridAfter w:val="1"/>
          <w:wAfter w:w="236" w:type="dxa"/>
          <w:cantSplit/>
          <w:trHeight w:val="1736"/>
        </w:trPr>
        <w:tc>
          <w:tcPr>
            <w:tcW w:w="591" w:type="dxa"/>
            <w:gridSpan w:val="2"/>
            <w:tcBorders>
              <w:top w:val="nil"/>
            </w:tcBorders>
          </w:tcPr>
          <w:p w14:paraId="2A17093C" w14:textId="77777777" w:rsidR="00D30A6D" w:rsidRPr="00303219" w:rsidRDefault="00D30A6D" w:rsidP="00F02A6D">
            <w:pPr>
              <w:pStyle w:val="BodyText"/>
              <w:spacing w:before="40" w:after="0"/>
              <w:jc w:val="center"/>
              <w:rPr>
                <w:sz w:val="24"/>
                <w:szCs w:val="24"/>
              </w:rPr>
            </w:pPr>
            <w:r>
              <w:rPr>
                <w:sz w:val="24"/>
                <w:szCs w:val="24"/>
              </w:rPr>
              <w:lastRenderedPageBreak/>
              <w:t>4.</w:t>
            </w:r>
          </w:p>
        </w:tc>
        <w:tc>
          <w:tcPr>
            <w:tcW w:w="2374" w:type="dxa"/>
            <w:tcBorders>
              <w:top w:val="nil"/>
            </w:tcBorders>
          </w:tcPr>
          <w:p w14:paraId="50C9FF90" w14:textId="77777777" w:rsidR="00D30A6D" w:rsidRPr="00303219" w:rsidRDefault="00D30A6D" w:rsidP="00F02A6D">
            <w:pPr>
              <w:pStyle w:val="BodyText"/>
              <w:spacing w:before="40" w:after="0"/>
              <w:rPr>
                <w:sz w:val="24"/>
                <w:szCs w:val="24"/>
              </w:rPr>
            </w:pPr>
            <w:r w:rsidRPr="00303219">
              <w:rPr>
                <w:sz w:val="24"/>
                <w:szCs w:val="24"/>
              </w:rPr>
              <w:t xml:space="preserve">Extended Observation </w:t>
            </w:r>
          </w:p>
          <w:p w14:paraId="705E1D10" w14:textId="77777777" w:rsidR="00D30A6D" w:rsidRPr="00303219" w:rsidRDefault="00D30A6D" w:rsidP="00F02A6D">
            <w:pPr>
              <w:pStyle w:val="BodyText"/>
              <w:spacing w:before="40" w:after="0"/>
              <w:rPr>
                <w:sz w:val="24"/>
                <w:szCs w:val="24"/>
              </w:rPr>
            </w:pPr>
          </w:p>
          <w:p w14:paraId="658DE246" w14:textId="77777777" w:rsidR="00D30A6D" w:rsidRPr="00303219" w:rsidRDefault="00D30A6D" w:rsidP="00F02A6D">
            <w:pPr>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§534.053(a)(1), (2), (3)</w:t>
            </w:r>
          </w:p>
        </w:tc>
        <w:tc>
          <w:tcPr>
            <w:tcW w:w="10985" w:type="dxa"/>
            <w:tcBorders>
              <w:top w:val="nil"/>
            </w:tcBorders>
          </w:tcPr>
          <w:p w14:paraId="0F2E9430" w14:textId="69C5E078" w:rsidR="00DC79B5" w:rsidRPr="00303219" w:rsidRDefault="00D30A6D" w:rsidP="00F02A6D">
            <w:pPr>
              <w:spacing w:before="40"/>
              <w:rPr>
                <w:sz w:val="24"/>
              </w:rPr>
            </w:pPr>
            <w:r w:rsidRPr="00303219">
              <w:rPr>
                <w:sz w:val="24"/>
              </w:rPr>
              <w:t>Up to 48 hour emergency and crisis stabilization service that provides emergency stabilization in a secure and protected, clinically staffed (including medical and nursing professionals), psychiatrically supervised treatment environment with immediate access to urgent or emergent medical evaluation and treatment. Individuals are provided appropriate and coordinated transfer to a higher level of care when needed.</w:t>
            </w:r>
          </w:p>
        </w:tc>
      </w:tr>
      <w:tr w:rsidR="00D30A6D" w:rsidRPr="00303219" w14:paraId="3FBC893C" w14:textId="77777777" w:rsidTr="00EC60DE">
        <w:trPr>
          <w:gridAfter w:val="1"/>
          <w:wAfter w:w="236" w:type="dxa"/>
          <w:cantSplit/>
          <w:trHeight w:val="2096"/>
        </w:trPr>
        <w:tc>
          <w:tcPr>
            <w:tcW w:w="591" w:type="dxa"/>
            <w:gridSpan w:val="2"/>
          </w:tcPr>
          <w:p w14:paraId="22932E1A" w14:textId="77777777" w:rsidR="00D30A6D" w:rsidRPr="00303219" w:rsidRDefault="00D30A6D" w:rsidP="00F02A6D">
            <w:pPr>
              <w:pStyle w:val="BodyText"/>
              <w:spacing w:before="40" w:after="0"/>
              <w:jc w:val="center"/>
              <w:rPr>
                <w:sz w:val="24"/>
                <w:szCs w:val="24"/>
              </w:rPr>
            </w:pPr>
            <w:r>
              <w:rPr>
                <w:sz w:val="24"/>
                <w:szCs w:val="24"/>
              </w:rPr>
              <w:t>5.</w:t>
            </w:r>
          </w:p>
        </w:tc>
        <w:tc>
          <w:tcPr>
            <w:tcW w:w="2374" w:type="dxa"/>
          </w:tcPr>
          <w:p w14:paraId="035C5871" w14:textId="77777777" w:rsidR="00D30A6D" w:rsidRPr="00303219" w:rsidRDefault="00D30A6D" w:rsidP="00F02A6D">
            <w:pPr>
              <w:pStyle w:val="BodyText"/>
              <w:spacing w:before="40" w:after="0"/>
              <w:rPr>
                <w:sz w:val="24"/>
                <w:szCs w:val="24"/>
              </w:rPr>
            </w:pPr>
            <w:r w:rsidRPr="00303219">
              <w:rPr>
                <w:sz w:val="24"/>
                <w:szCs w:val="24"/>
              </w:rPr>
              <w:t>* Psychiatric Diagnostic Interview Examination</w:t>
            </w:r>
          </w:p>
          <w:p w14:paraId="08B994FC" w14:textId="77777777" w:rsidR="00D30A6D" w:rsidRPr="00303219" w:rsidRDefault="00D30A6D" w:rsidP="00F02A6D">
            <w:pPr>
              <w:spacing w:before="40"/>
              <w:rPr>
                <w:sz w:val="24"/>
              </w:rPr>
            </w:pPr>
          </w:p>
          <w:p w14:paraId="52954849" w14:textId="77777777" w:rsidR="00D30A6D" w:rsidRPr="00303219" w:rsidRDefault="00D30A6D" w:rsidP="00F02A6D">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§534.053(a)(3)</w:t>
            </w:r>
          </w:p>
        </w:tc>
        <w:tc>
          <w:tcPr>
            <w:tcW w:w="10985" w:type="dxa"/>
          </w:tcPr>
          <w:p w14:paraId="4402EFF6" w14:textId="77777777" w:rsidR="00D30A6D" w:rsidRPr="00303219" w:rsidRDefault="00D30A6D" w:rsidP="00F02A6D">
            <w:pPr>
              <w:spacing w:before="40"/>
              <w:rPr>
                <w:sz w:val="24"/>
              </w:rPr>
            </w:pPr>
            <w:r w:rsidRPr="00303219">
              <w:rPr>
                <w:sz w:val="24"/>
              </w:rPr>
              <w:t xml:space="preserve">Psychiatric Diagnostic Interview Examination.  A licensed professional practicing within the scope of </w:t>
            </w:r>
            <w:r>
              <w:rPr>
                <w:sz w:val="24"/>
              </w:rPr>
              <w:t>his or her</w:t>
            </w:r>
            <w:r w:rsidRPr="00303219">
              <w:rPr>
                <w:sz w:val="24"/>
              </w:rPr>
              <w:t xml:space="preserve"> license must provide this service and document as described in the most current version of Title 25 Texas Administrative Code (TAC), Part </w:t>
            </w:r>
            <w:r>
              <w:rPr>
                <w:sz w:val="24"/>
              </w:rPr>
              <w:t>1</w:t>
            </w:r>
            <w:r w:rsidRPr="00303219">
              <w:rPr>
                <w:sz w:val="24"/>
              </w:rPr>
              <w:t>, Chapter 412, Subchapter G, Section 412.3</w:t>
            </w:r>
            <w:r>
              <w:rPr>
                <w:sz w:val="24"/>
              </w:rPr>
              <w:t>22</w:t>
            </w:r>
            <w:r w:rsidRPr="00303219">
              <w:rPr>
                <w:sz w:val="24"/>
              </w:rPr>
              <w:t>(</w:t>
            </w:r>
            <w:r>
              <w:rPr>
                <w:sz w:val="24"/>
              </w:rPr>
              <w:t>b</w:t>
            </w:r>
            <w:r w:rsidRPr="00303219">
              <w:rPr>
                <w:sz w:val="24"/>
              </w:rPr>
              <w:t xml:space="preserve">) </w:t>
            </w:r>
            <w:r w:rsidRPr="001E13B8">
              <w:rPr>
                <w:i/>
                <w:sz w:val="24"/>
              </w:rPr>
              <w:t>Mental Health</w:t>
            </w:r>
            <w:r>
              <w:rPr>
                <w:sz w:val="24"/>
              </w:rPr>
              <w:t xml:space="preserve"> (</w:t>
            </w:r>
            <w:r w:rsidRPr="00303219">
              <w:rPr>
                <w:i/>
                <w:sz w:val="24"/>
              </w:rPr>
              <w:t>MH</w:t>
            </w:r>
            <w:r>
              <w:rPr>
                <w:i/>
                <w:sz w:val="24"/>
              </w:rPr>
              <w:t>)</w:t>
            </w:r>
            <w:r w:rsidRPr="00303219">
              <w:rPr>
                <w:i/>
                <w:sz w:val="24"/>
              </w:rPr>
              <w:t xml:space="preserve"> Community Services Standards</w:t>
            </w:r>
            <w:r>
              <w:rPr>
                <w:i/>
                <w:sz w:val="24"/>
              </w:rPr>
              <w:t>.</w:t>
            </w:r>
            <w:r w:rsidRPr="00303219">
              <w:rPr>
                <w:sz w:val="24"/>
              </w:rPr>
              <w:t xml:space="preserve"> </w:t>
            </w:r>
          </w:p>
        </w:tc>
      </w:tr>
      <w:tr w:rsidR="00D30A6D" w:rsidRPr="00303219" w14:paraId="0AC216C2" w14:textId="77777777" w:rsidTr="00EC60DE">
        <w:trPr>
          <w:gridAfter w:val="1"/>
          <w:wAfter w:w="236" w:type="dxa"/>
          <w:cantSplit/>
          <w:trHeight w:val="1057"/>
        </w:trPr>
        <w:tc>
          <w:tcPr>
            <w:tcW w:w="591" w:type="dxa"/>
            <w:gridSpan w:val="2"/>
            <w:tcBorders>
              <w:bottom w:val="single" w:sz="4" w:space="0" w:color="auto"/>
            </w:tcBorders>
          </w:tcPr>
          <w:p w14:paraId="3EE9869B" w14:textId="77777777" w:rsidR="00D30A6D" w:rsidRPr="00303219" w:rsidRDefault="00D30A6D" w:rsidP="00F02A6D">
            <w:pPr>
              <w:pStyle w:val="BodyText"/>
              <w:spacing w:before="40" w:after="0"/>
              <w:jc w:val="center"/>
              <w:rPr>
                <w:sz w:val="24"/>
                <w:szCs w:val="24"/>
              </w:rPr>
            </w:pPr>
            <w:r>
              <w:rPr>
                <w:sz w:val="24"/>
                <w:szCs w:val="24"/>
              </w:rPr>
              <w:t>6.</w:t>
            </w:r>
          </w:p>
        </w:tc>
        <w:tc>
          <w:tcPr>
            <w:tcW w:w="2374" w:type="dxa"/>
            <w:tcBorders>
              <w:bottom w:val="single" w:sz="4" w:space="0" w:color="auto"/>
            </w:tcBorders>
          </w:tcPr>
          <w:p w14:paraId="1FDDD0E9" w14:textId="77777777" w:rsidR="00D30A6D" w:rsidRPr="00303219" w:rsidRDefault="00D30A6D" w:rsidP="00F02A6D">
            <w:pPr>
              <w:pStyle w:val="BodyText"/>
              <w:spacing w:before="40" w:after="0"/>
              <w:rPr>
                <w:sz w:val="24"/>
                <w:szCs w:val="24"/>
              </w:rPr>
            </w:pPr>
            <w:r w:rsidRPr="00303219">
              <w:rPr>
                <w:sz w:val="24"/>
                <w:szCs w:val="24"/>
              </w:rPr>
              <w:t>Pre-Admission</w:t>
            </w:r>
          </w:p>
          <w:p w14:paraId="1BA44400" w14:textId="77777777" w:rsidR="00D30A6D" w:rsidRPr="00303219" w:rsidRDefault="00D30A6D" w:rsidP="00F02A6D">
            <w:pPr>
              <w:spacing w:before="40"/>
              <w:rPr>
                <w:sz w:val="24"/>
              </w:rPr>
            </w:pPr>
            <w:r w:rsidRPr="00303219">
              <w:rPr>
                <w:sz w:val="24"/>
              </w:rPr>
              <w:t xml:space="preserve">Assessment </w:t>
            </w:r>
          </w:p>
          <w:p w14:paraId="07D1872D" w14:textId="77777777" w:rsidR="00D30A6D" w:rsidRPr="00303219" w:rsidRDefault="00D30A6D" w:rsidP="00F02A6D">
            <w:pPr>
              <w:spacing w:before="40"/>
              <w:rPr>
                <w:sz w:val="24"/>
              </w:rPr>
            </w:pPr>
          </w:p>
          <w:p w14:paraId="0C3B6E4A" w14:textId="77777777" w:rsidR="00D30A6D" w:rsidRPr="00303219" w:rsidRDefault="00D30A6D" w:rsidP="00F02A6D">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§534.053(a)(3)</w:t>
            </w:r>
          </w:p>
        </w:tc>
        <w:tc>
          <w:tcPr>
            <w:tcW w:w="10985" w:type="dxa"/>
            <w:tcBorders>
              <w:bottom w:val="single" w:sz="4" w:space="0" w:color="auto"/>
            </w:tcBorders>
          </w:tcPr>
          <w:p w14:paraId="5F02D569" w14:textId="77777777" w:rsidR="00D30A6D" w:rsidRPr="00303219" w:rsidRDefault="00D30A6D" w:rsidP="00F02A6D">
            <w:pPr>
              <w:spacing w:before="40"/>
              <w:rPr>
                <w:sz w:val="24"/>
              </w:rPr>
            </w:pPr>
            <w:r w:rsidRPr="00303219">
              <w:rPr>
                <w:sz w:val="24"/>
              </w:rPr>
              <w:t>Pre-Admission QMHP</w:t>
            </w:r>
            <w:r>
              <w:rPr>
                <w:sz w:val="24"/>
              </w:rPr>
              <w:t>-CS Assessment – A face-</w:t>
            </w:r>
            <w:r w:rsidRPr="00303219">
              <w:rPr>
                <w:sz w:val="24"/>
              </w:rPr>
              <w:t>to</w:t>
            </w:r>
            <w:r>
              <w:rPr>
                <w:sz w:val="24"/>
              </w:rPr>
              <w:t>-</w:t>
            </w:r>
            <w:r w:rsidRPr="00303219">
              <w:rPr>
                <w:sz w:val="24"/>
              </w:rPr>
              <w:t xml:space="preserve">face assessment of the individual conducted by a QMHP-CS for the purposes of determining eligibility for services which includes gathering and documenting the information </w:t>
            </w:r>
            <w:r>
              <w:rPr>
                <w:sz w:val="24"/>
              </w:rPr>
              <w:t>in accordance with</w:t>
            </w:r>
            <w:r w:rsidRPr="00303219">
              <w:rPr>
                <w:sz w:val="24"/>
              </w:rPr>
              <w:t xml:space="preserve"> 25 TAC, Part </w:t>
            </w:r>
            <w:r>
              <w:rPr>
                <w:sz w:val="24"/>
              </w:rPr>
              <w:t>1</w:t>
            </w:r>
            <w:r w:rsidRPr="00303219">
              <w:rPr>
                <w:sz w:val="24"/>
              </w:rPr>
              <w:t>, Chapter 412, Subchapter G, Section 412.31</w:t>
            </w:r>
            <w:r>
              <w:rPr>
                <w:sz w:val="24"/>
              </w:rPr>
              <w:t xml:space="preserve">4(d)(2) and Section 412.322(a)(1)-(10) </w:t>
            </w:r>
            <w:r w:rsidRPr="00303219">
              <w:rPr>
                <w:i/>
                <w:sz w:val="24"/>
              </w:rPr>
              <w:t>MH Community Services Standards</w:t>
            </w:r>
            <w:r>
              <w:rPr>
                <w:i/>
                <w:sz w:val="24"/>
              </w:rPr>
              <w:t>.</w:t>
            </w:r>
            <w:r w:rsidRPr="00303219">
              <w:rPr>
                <w:sz w:val="24"/>
              </w:rPr>
              <w:t xml:space="preserve">   </w:t>
            </w:r>
          </w:p>
        </w:tc>
      </w:tr>
      <w:tr w:rsidR="00D30A6D" w:rsidRPr="00303219" w14:paraId="6AF30AE2" w14:textId="77777777" w:rsidTr="00EC60DE">
        <w:trPr>
          <w:gridAfter w:val="1"/>
          <w:wAfter w:w="236" w:type="dxa"/>
          <w:trHeight w:val="467"/>
        </w:trPr>
        <w:tc>
          <w:tcPr>
            <w:tcW w:w="591" w:type="dxa"/>
            <w:gridSpan w:val="2"/>
            <w:tcBorders>
              <w:top w:val="nil"/>
            </w:tcBorders>
          </w:tcPr>
          <w:p w14:paraId="52EFBC62" w14:textId="77777777" w:rsidR="00D30A6D" w:rsidRPr="00303219" w:rsidRDefault="00D30A6D" w:rsidP="00F02A6D">
            <w:pPr>
              <w:spacing w:before="40"/>
              <w:jc w:val="center"/>
              <w:rPr>
                <w:sz w:val="24"/>
              </w:rPr>
            </w:pPr>
            <w:r>
              <w:rPr>
                <w:sz w:val="24"/>
              </w:rPr>
              <w:t>7.</w:t>
            </w:r>
          </w:p>
        </w:tc>
        <w:tc>
          <w:tcPr>
            <w:tcW w:w="2374" w:type="dxa"/>
            <w:tcBorders>
              <w:top w:val="nil"/>
            </w:tcBorders>
          </w:tcPr>
          <w:p w14:paraId="521AE660" w14:textId="77777777" w:rsidR="00D30A6D" w:rsidRPr="00303219" w:rsidRDefault="00D30A6D" w:rsidP="00F02A6D">
            <w:pPr>
              <w:spacing w:before="40"/>
              <w:rPr>
                <w:sz w:val="24"/>
              </w:rPr>
            </w:pPr>
            <w:r w:rsidRPr="00303219">
              <w:rPr>
                <w:sz w:val="24"/>
              </w:rPr>
              <w:t>Engagement Activity</w:t>
            </w:r>
          </w:p>
        </w:tc>
        <w:tc>
          <w:tcPr>
            <w:tcW w:w="10985" w:type="dxa"/>
            <w:tcBorders>
              <w:top w:val="nil"/>
            </w:tcBorders>
          </w:tcPr>
          <w:p w14:paraId="6D04C47E" w14:textId="03CB3EAB" w:rsidR="00D30A6D" w:rsidRPr="00303219" w:rsidRDefault="00D30A6D" w:rsidP="00F02A6D">
            <w:pPr>
              <w:spacing w:before="40"/>
              <w:rPr>
                <w:sz w:val="24"/>
              </w:rPr>
            </w:pPr>
            <w:r w:rsidRPr="00303219">
              <w:rPr>
                <w:sz w:val="24"/>
              </w:rPr>
              <w:t>Activities with the client or collaterals (in accordance with confidentiality requirements) in order to develop treatment alliance and rapport with the client and</w:t>
            </w:r>
            <w:r>
              <w:rPr>
                <w:sz w:val="24"/>
              </w:rPr>
              <w:t xml:space="preserve"> </w:t>
            </w:r>
            <w:r w:rsidRPr="00303219">
              <w:rPr>
                <w:sz w:val="24"/>
              </w:rPr>
              <w:t xml:space="preserve">includes activities such as </w:t>
            </w:r>
            <w:r>
              <w:rPr>
                <w:sz w:val="24"/>
              </w:rPr>
              <w:t xml:space="preserve">enhancing the individual’s </w:t>
            </w:r>
            <w:r w:rsidRPr="00303219">
              <w:rPr>
                <w:sz w:val="24"/>
              </w:rPr>
              <w:t xml:space="preserve">motivation, providing an explanation of services recommended, education on service value, education on adherence to the recommended </w:t>
            </w:r>
            <w:r w:rsidR="0027621C">
              <w:rPr>
                <w:sz w:val="24"/>
              </w:rPr>
              <w:t xml:space="preserve">level of care (LOC) </w:t>
            </w:r>
            <w:r w:rsidRPr="00303219">
              <w:rPr>
                <w:sz w:val="24"/>
              </w:rPr>
              <w:t xml:space="preserve"> and its importance in recovery, and short term planned activities designed to develop a therapeutic alliance and strengthen rapport.  This service shall not be provided in a group.</w:t>
            </w:r>
          </w:p>
        </w:tc>
      </w:tr>
      <w:tr w:rsidR="00862993" w:rsidRPr="00303219" w14:paraId="29BFF533" w14:textId="77777777" w:rsidTr="00EC60DE">
        <w:trPr>
          <w:gridAfter w:val="1"/>
          <w:wAfter w:w="236" w:type="dxa"/>
        </w:trPr>
        <w:tc>
          <w:tcPr>
            <w:tcW w:w="591" w:type="dxa"/>
            <w:gridSpan w:val="2"/>
            <w:tcBorders>
              <w:top w:val="nil"/>
            </w:tcBorders>
          </w:tcPr>
          <w:p w14:paraId="0B51DDBB" w14:textId="662588E4" w:rsidR="00862993" w:rsidRDefault="00862993" w:rsidP="00F02A6D">
            <w:pPr>
              <w:spacing w:before="40"/>
              <w:jc w:val="center"/>
              <w:rPr>
                <w:sz w:val="24"/>
              </w:rPr>
            </w:pPr>
            <w:r>
              <w:rPr>
                <w:sz w:val="24"/>
              </w:rPr>
              <w:lastRenderedPageBreak/>
              <w:t>8.</w:t>
            </w:r>
          </w:p>
        </w:tc>
        <w:tc>
          <w:tcPr>
            <w:tcW w:w="2374" w:type="dxa"/>
            <w:tcBorders>
              <w:top w:val="nil"/>
            </w:tcBorders>
          </w:tcPr>
          <w:p w14:paraId="684F2179" w14:textId="77777777" w:rsidR="00862993" w:rsidRDefault="00862993" w:rsidP="00F02A6D">
            <w:pPr>
              <w:spacing w:before="40"/>
              <w:rPr>
                <w:sz w:val="24"/>
              </w:rPr>
            </w:pPr>
            <w:r>
              <w:rPr>
                <w:sz w:val="24"/>
              </w:rPr>
              <w:t>Continuity of Care Services</w:t>
            </w:r>
          </w:p>
          <w:p w14:paraId="5EB3F419" w14:textId="00B86F45" w:rsidR="00862993" w:rsidRPr="00303219" w:rsidRDefault="00862993" w:rsidP="00F02A6D">
            <w:pPr>
              <w:spacing w:before="40"/>
              <w:rPr>
                <w:sz w:val="24"/>
              </w:rPr>
            </w:pPr>
            <w:r w:rsidRPr="008B3A56">
              <w:rPr>
                <w:sz w:val="24"/>
              </w:rPr>
              <w:t>This service satisfies the requirements of Title 7 of the Texas Health and Safety Code §534.053(a)(3)</w:t>
            </w:r>
            <w:r>
              <w:rPr>
                <w:sz w:val="24"/>
              </w:rPr>
              <w:t>, (b)</w:t>
            </w:r>
            <w:r w:rsidR="004F7CC2">
              <w:rPr>
                <w:sz w:val="24"/>
              </w:rPr>
              <w:t xml:space="preserve">; </w:t>
            </w:r>
            <w:r w:rsidR="004F7CC2" w:rsidRPr="008B3A56">
              <w:rPr>
                <w:sz w:val="24"/>
              </w:rPr>
              <w:t>§534.053</w:t>
            </w:r>
            <w:r w:rsidR="004F7CC2">
              <w:rPr>
                <w:sz w:val="24"/>
              </w:rPr>
              <w:t>5 (a)</w:t>
            </w:r>
          </w:p>
        </w:tc>
        <w:tc>
          <w:tcPr>
            <w:tcW w:w="10985" w:type="dxa"/>
            <w:tcBorders>
              <w:top w:val="nil"/>
            </w:tcBorders>
          </w:tcPr>
          <w:p w14:paraId="7699EFAD" w14:textId="77777777" w:rsidR="00862993" w:rsidRPr="00501C77" w:rsidRDefault="00862993" w:rsidP="00F02A6D">
            <w:pPr>
              <w:pStyle w:val="NormalWeb"/>
              <w:spacing w:before="0" w:beforeAutospacing="0" w:after="280" w:afterAutospacing="0"/>
            </w:pPr>
            <w:r w:rsidRPr="00E657FB">
              <w:t>Continuity of Care Services</w:t>
            </w:r>
            <w:r w:rsidRPr="00501C77">
              <w:t>-- Activities designed to ensure an individual is provided uninterrupted services during a transition between inpatient and outpatient services and that provide assistance to the individual and the individual's LAR in identifying, accessing, and coordinating LMHA or LBHA services and other appropriate services and supports in the community needed by the individual, including:</w:t>
            </w:r>
          </w:p>
          <w:p w14:paraId="0A8CBCE8" w14:textId="77777777" w:rsidR="00862993" w:rsidRPr="00501C77" w:rsidRDefault="00862993" w:rsidP="00F02A6D">
            <w:pPr>
              <w:spacing w:before="40"/>
              <w:rPr>
                <w:sz w:val="24"/>
              </w:rPr>
            </w:pPr>
            <w:r w:rsidRPr="00501C77">
              <w:rPr>
                <w:sz w:val="24"/>
              </w:rPr>
              <w:t xml:space="preserve"> </w:t>
            </w:r>
            <w:r w:rsidRPr="00501C77">
              <w:rPr>
                <w:sz w:val="24"/>
              </w:rPr>
              <w:tab/>
            </w:r>
            <w:r w:rsidRPr="00501C77">
              <w:rPr>
                <w:sz w:val="24"/>
              </w:rPr>
              <w:tab/>
              <w:t>(A) assisting with admissions and discharges;</w:t>
            </w:r>
          </w:p>
          <w:p w14:paraId="5437C9E6" w14:textId="77777777" w:rsidR="00862993" w:rsidRPr="00501C77" w:rsidRDefault="00862993" w:rsidP="00F02A6D">
            <w:pPr>
              <w:spacing w:before="40"/>
              <w:ind w:left="1440"/>
              <w:rPr>
                <w:sz w:val="24"/>
              </w:rPr>
            </w:pPr>
            <w:r w:rsidRPr="00501C77">
              <w:rPr>
                <w:sz w:val="24"/>
              </w:rPr>
              <w:t xml:space="preserve">(B) facilitating access to appropriate services and supports in the community, including identifying and connecting the individual with community resources, and coordinating the provision of services; </w:t>
            </w:r>
          </w:p>
          <w:p w14:paraId="7B49708A" w14:textId="77777777" w:rsidR="00862993" w:rsidRPr="00501C77" w:rsidRDefault="00862993" w:rsidP="00F02A6D">
            <w:pPr>
              <w:spacing w:before="40"/>
              <w:rPr>
                <w:sz w:val="24"/>
              </w:rPr>
            </w:pPr>
            <w:r w:rsidRPr="00501C77">
              <w:rPr>
                <w:sz w:val="24"/>
              </w:rPr>
              <w:tab/>
            </w:r>
            <w:r w:rsidRPr="00501C77">
              <w:rPr>
                <w:sz w:val="24"/>
              </w:rPr>
              <w:tab/>
              <w:t xml:space="preserve">(C) participating in developing and reviewing the individual's recovery or treatment plan; </w:t>
            </w:r>
          </w:p>
          <w:p w14:paraId="4B6F653A" w14:textId="77777777" w:rsidR="00862993" w:rsidRPr="00501C77" w:rsidRDefault="00862993" w:rsidP="00F02A6D">
            <w:pPr>
              <w:spacing w:before="40"/>
              <w:rPr>
                <w:sz w:val="24"/>
              </w:rPr>
            </w:pPr>
            <w:r w:rsidRPr="00501C77">
              <w:rPr>
                <w:sz w:val="24"/>
              </w:rPr>
              <w:tab/>
            </w:r>
            <w:r w:rsidRPr="00501C77">
              <w:rPr>
                <w:sz w:val="24"/>
              </w:rPr>
              <w:tab/>
              <w:t>(D) promoting implementation of the individual's recovery or treatment plan; and</w:t>
            </w:r>
          </w:p>
          <w:p w14:paraId="0B8B4F18" w14:textId="77777777" w:rsidR="00862993" w:rsidRPr="00E657FB" w:rsidRDefault="00862993" w:rsidP="00F02A6D">
            <w:pPr>
              <w:spacing w:before="40"/>
              <w:ind w:left="1440"/>
              <w:rPr>
                <w:sz w:val="24"/>
              </w:rPr>
            </w:pPr>
            <w:r w:rsidRPr="00E657FB">
              <w:rPr>
                <w:sz w:val="24"/>
              </w:rPr>
              <w:t>(E) coordinating between the individual and the individual's family, as requested by the individual, as well as the available community resources.</w:t>
            </w:r>
          </w:p>
          <w:p w14:paraId="38A84085" w14:textId="77777777" w:rsidR="00862993" w:rsidRPr="00303219" w:rsidRDefault="00862993" w:rsidP="00F02A6D">
            <w:pPr>
              <w:spacing w:before="40"/>
              <w:rPr>
                <w:sz w:val="24"/>
              </w:rPr>
            </w:pPr>
          </w:p>
        </w:tc>
      </w:tr>
      <w:tr w:rsidR="00D30A6D" w:rsidRPr="00303219" w14:paraId="69555113" w14:textId="77777777" w:rsidTr="00EC60DE">
        <w:trPr>
          <w:gridAfter w:val="1"/>
          <w:wAfter w:w="236" w:type="dxa"/>
        </w:trPr>
        <w:tc>
          <w:tcPr>
            <w:tcW w:w="591" w:type="dxa"/>
            <w:gridSpan w:val="2"/>
            <w:tcBorders>
              <w:top w:val="nil"/>
            </w:tcBorders>
          </w:tcPr>
          <w:p w14:paraId="08F57CB6" w14:textId="1D34EBC2" w:rsidR="00D30A6D" w:rsidRPr="00303219" w:rsidRDefault="00862993" w:rsidP="00F02A6D">
            <w:pPr>
              <w:spacing w:before="40"/>
              <w:jc w:val="center"/>
              <w:rPr>
                <w:sz w:val="24"/>
              </w:rPr>
            </w:pPr>
            <w:r>
              <w:rPr>
                <w:sz w:val="24"/>
              </w:rPr>
              <w:t>9</w:t>
            </w:r>
            <w:r w:rsidR="00D30A6D">
              <w:rPr>
                <w:sz w:val="24"/>
              </w:rPr>
              <w:t>.</w:t>
            </w:r>
          </w:p>
        </w:tc>
        <w:tc>
          <w:tcPr>
            <w:tcW w:w="2374" w:type="dxa"/>
            <w:tcBorders>
              <w:top w:val="nil"/>
            </w:tcBorders>
          </w:tcPr>
          <w:p w14:paraId="4CBE084A" w14:textId="77777777" w:rsidR="00D30A6D" w:rsidRPr="00303219" w:rsidRDefault="00D30A6D" w:rsidP="00F02A6D">
            <w:pPr>
              <w:spacing w:before="40"/>
              <w:rPr>
                <w:sz w:val="24"/>
              </w:rPr>
            </w:pPr>
            <w:r w:rsidRPr="00303219">
              <w:rPr>
                <w:sz w:val="24"/>
              </w:rPr>
              <w:t xml:space="preserve">* Routine Case Management </w:t>
            </w:r>
          </w:p>
          <w:p w14:paraId="3150E53C" w14:textId="77777777" w:rsidR="00D30A6D" w:rsidRPr="00303219" w:rsidRDefault="00D30A6D" w:rsidP="00F02A6D">
            <w:pPr>
              <w:spacing w:before="40"/>
              <w:rPr>
                <w:sz w:val="24"/>
              </w:rPr>
            </w:pPr>
          </w:p>
          <w:p w14:paraId="07770D49" w14:textId="77777777" w:rsidR="00D30A6D" w:rsidRPr="00303219" w:rsidRDefault="00D30A6D" w:rsidP="00F02A6D">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 (4), (5)</w:t>
            </w:r>
          </w:p>
        </w:tc>
        <w:tc>
          <w:tcPr>
            <w:tcW w:w="10985" w:type="dxa"/>
            <w:tcBorders>
              <w:top w:val="nil"/>
            </w:tcBorders>
          </w:tcPr>
          <w:p w14:paraId="7D455EDD" w14:textId="77777777" w:rsidR="00D30A6D" w:rsidRPr="00303219" w:rsidRDefault="00D30A6D" w:rsidP="00F02A6D">
            <w:pPr>
              <w:spacing w:before="40"/>
              <w:rPr>
                <w:sz w:val="24"/>
              </w:rPr>
            </w:pPr>
            <w:r w:rsidRPr="00303219">
              <w:rPr>
                <w:sz w:val="24"/>
              </w:rPr>
              <w:t xml:space="preserve">Primarily site-based services that assist an adult, child or </w:t>
            </w:r>
            <w:r w:rsidR="00CA376E">
              <w:rPr>
                <w:sz w:val="24"/>
              </w:rPr>
              <w:t>youth</w:t>
            </w:r>
            <w:r w:rsidRPr="00303219">
              <w:rPr>
                <w:sz w:val="24"/>
              </w:rPr>
              <w:t xml:space="preserve">, or caregiver in gaining and coordinating access to necessary care and services appropriate to the individual's needs.  Routine Case Management activities </w:t>
            </w:r>
            <w:r>
              <w:rPr>
                <w:sz w:val="24"/>
              </w:rPr>
              <w:t>shall</w:t>
            </w:r>
            <w:r w:rsidRPr="00303219">
              <w:rPr>
                <w:sz w:val="24"/>
              </w:rPr>
              <w:t xml:space="preserve"> be provided in accordance with 25 TAC, Part </w:t>
            </w:r>
            <w:r>
              <w:rPr>
                <w:sz w:val="24"/>
              </w:rPr>
              <w:t>1</w:t>
            </w:r>
            <w:r w:rsidRPr="00303219">
              <w:rPr>
                <w:sz w:val="24"/>
              </w:rPr>
              <w:t xml:space="preserve">, Chapter 412, Subchapter I, </w:t>
            </w:r>
            <w:r w:rsidRPr="00303219">
              <w:rPr>
                <w:i/>
                <w:sz w:val="24"/>
              </w:rPr>
              <w:t>MH Case Management Services.</w:t>
            </w:r>
            <w:r w:rsidRPr="00303219">
              <w:rPr>
                <w:sz w:val="24"/>
              </w:rPr>
              <w:t xml:space="preserve">  </w:t>
            </w:r>
            <w:r w:rsidRPr="00303219">
              <w:rPr>
                <w:sz w:val="24"/>
                <w:u w:val="single"/>
              </w:rPr>
              <w:t>Contractor shall not subcontract for the delivery of these services.</w:t>
            </w:r>
          </w:p>
        </w:tc>
      </w:tr>
      <w:tr w:rsidR="00862993" w:rsidRPr="00303219" w14:paraId="47A02CF3" w14:textId="77777777" w:rsidTr="00EC60DE">
        <w:trPr>
          <w:gridAfter w:val="1"/>
          <w:wAfter w:w="236" w:type="dxa"/>
        </w:trPr>
        <w:tc>
          <w:tcPr>
            <w:tcW w:w="591" w:type="dxa"/>
            <w:gridSpan w:val="2"/>
            <w:tcBorders>
              <w:top w:val="nil"/>
            </w:tcBorders>
          </w:tcPr>
          <w:p w14:paraId="116EDEDA" w14:textId="31DC862C" w:rsidR="00862993" w:rsidRDefault="00862993" w:rsidP="00F02A6D">
            <w:pPr>
              <w:spacing w:before="40"/>
              <w:jc w:val="center"/>
              <w:rPr>
                <w:sz w:val="24"/>
              </w:rPr>
            </w:pPr>
            <w:r>
              <w:rPr>
                <w:sz w:val="24"/>
              </w:rPr>
              <w:t>10.</w:t>
            </w:r>
          </w:p>
        </w:tc>
        <w:tc>
          <w:tcPr>
            <w:tcW w:w="2374" w:type="dxa"/>
            <w:tcBorders>
              <w:top w:val="nil"/>
            </w:tcBorders>
          </w:tcPr>
          <w:p w14:paraId="2285777D" w14:textId="77777777" w:rsidR="00862993" w:rsidRPr="00D460BC" w:rsidRDefault="00862993" w:rsidP="00F02A6D">
            <w:pPr>
              <w:spacing w:before="40"/>
              <w:rPr>
                <w:bCs/>
                <w:sz w:val="24"/>
              </w:rPr>
            </w:pPr>
            <w:r w:rsidRPr="00D460BC">
              <w:rPr>
                <w:bCs/>
                <w:sz w:val="24"/>
              </w:rPr>
              <w:t xml:space="preserve">* Intensive Case Management </w:t>
            </w:r>
          </w:p>
          <w:p w14:paraId="7545B532" w14:textId="77777777" w:rsidR="00862993" w:rsidRPr="00D460BC" w:rsidRDefault="00862993" w:rsidP="00F02A6D">
            <w:pPr>
              <w:spacing w:before="40"/>
              <w:rPr>
                <w:bCs/>
                <w:sz w:val="24"/>
              </w:rPr>
            </w:pPr>
          </w:p>
          <w:p w14:paraId="65680139" w14:textId="0E45479D" w:rsidR="00862993" w:rsidRPr="00303219" w:rsidRDefault="00862993" w:rsidP="00F02A6D">
            <w:pPr>
              <w:spacing w:before="40"/>
              <w:rPr>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§534.053(a)(4), (5)</w:t>
            </w:r>
          </w:p>
        </w:tc>
        <w:tc>
          <w:tcPr>
            <w:tcW w:w="10985" w:type="dxa"/>
            <w:tcBorders>
              <w:top w:val="nil"/>
            </w:tcBorders>
          </w:tcPr>
          <w:p w14:paraId="6203D21A" w14:textId="482D998E" w:rsidR="00862993" w:rsidRDefault="00862993" w:rsidP="00F02A6D">
            <w:pPr>
              <w:spacing w:before="40"/>
              <w:rPr>
                <w:sz w:val="24"/>
              </w:rPr>
            </w:pPr>
            <w:r w:rsidRPr="00D460BC">
              <w:rPr>
                <w:bCs/>
                <w:sz w:val="24"/>
              </w:rPr>
              <w:t>Activities to assist a</w:t>
            </w:r>
            <w:r>
              <w:rPr>
                <w:bCs/>
                <w:sz w:val="24"/>
              </w:rPr>
              <w:t xml:space="preserve"> young adult</w:t>
            </w:r>
            <w:r w:rsidRPr="00D460BC">
              <w:rPr>
                <w:bCs/>
                <w:sz w:val="24"/>
              </w:rPr>
              <w:t xml:space="preserve"> and caregiver</w:t>
            </w:r>
            <w:r>
              <w:rPr>
                <w:bCs/>
                <w:sz w:val="24"/>
              </w:rPr>
              <w:t>/LAR in</w:t>
            </w:r>
            <w:r w:rsidRPr="00D460BC">
              <w:rPr>
                <w:bCs/>
                <w:sz w:val="24"/>
              </w:rPr>
              <w:t xml:space="preserve"> </w:t>
            </w:r>
            <w:r>
              <w:rPr>
                <w:bCs/>
                <w:sz w:val="24"/>
              </w:rPr>
              <w:t>obt</w:t>
            </w:r>
            <w:r w:rsidRPr="00D460BC">
              <w:rPr>
                <w:bCs/>
                <w:sz w:val="24"/>
              </w:rPr>
              <w:t>ain</w:t>
            </w:r>
            <w:r>
              <w:rPr>
                <w:bCs/>
                <w:sz w:val="24"/>
              </w:rPr>
              <w:t>ing</w:t>
            </w:r>
            <w:r w:rsidRPr="00D460BC">
              <w:rPr>
                <w:bCs/>
                <w:sz w:val="24"/>
              </w:rPr>
              <w:t xml:space="preserve"> and coordinat</w:t>
            </w:r>
            <w:r>
              <w:rPr>
                <w:bCs/>
                <w:sz w:val="24"/>
              </w:rPr>
              <w:t>ing</w:t>
            </w:r>
            <w:r w:rsidRPr="00D460BC">
              <w:rPr>
                <w:bCs/>
                <w:sz w:val="24"/>
              </w:rPr>
              <w:t xml:space="preserve"> access to necessary care and services appropriate to the individual’s needs.</w:t>
            </w:r>
            <w:r>
              <w:rPr>
                <w:bCs/>
                <w:sz w:val="24"/>
              </w:rPr>
              <w:t xml:space="preserve">  </w:t>
            </w:r>
            <w:r w:rsidRPr="00E93B4D">
              <w:rPr>
                <w:bCs/>
                <w:sz w:val="24"/>
              </w:rPr>
              <w:t xml:space="preserve">An intervention consisting of management of a mental health problem and the rehabilitation and social support needs of the person concerned, over an indefinite period of time, by a team of people who have a fairly small group of clients </w:t>
            </w:r>
            <w:r>
              <w:rPr>
                <w:bCs/>
                <w:sz w:val="24"/>
              </w:rPr>
              <w:t xml:space="preserve">.  </w:t>
            </w:r>
            <w:r w:rsidRPr="00E93B4D">
              <w:rPr>
                <w:bCs/>
                <w:sz w:val="24"/>
              </w:rPr>
              <w:t>Twenty-four-hour help is offered and clients are seen in a non-clinical setting.</w:t>
            </w:r>
            <w:r w:rsidRPr="00D460BC">
              <w:rPr>
                <w:bCs/>
                <w:sz w:val="24"/>
              </w:rPr>
              <w:t xml:space="preserve">  Intensive Case Management activities shall be provided in accordance with 25 TAC, Part </w:t>
            </w:r>
            <w:r>
              <w:rPr>
                <w:bCs/>
                <w:sz w:val="24"/>
              </w:rPr>
              <w:t>1</w:t>
            </w:r>
            <w:r w:rsidRPr="00D460BC">
              <w:rPr>
                <w:bCs/>
                <w:sz w:val="24"/>
              </w:rPr>
              <w:t xml:space="preserve">, Chapter 412, Subchapter I, </w:t>
            </w:r>
            <w:r w:rsidRPr="00D460BC">
              <w:rPr>
                <w:bCs/>
                <w:i/>
                <w:sz w:val="24"/>
              </w:rPr>
              <w:t>MH Case Management Services.</w:t>
            </w:r>
            <w:r w:rsidRPr="00D460BC">
              <w:rPr>
                <w:bCs/>
                <w:sz w:val="24"/>
              </w:rPr>
              <w:t xml:space="preserve">  </w:t>
            </w:r>
            <w:r w:rsidRPr="00D460BC">
              <w:rPr>
                <w:bCs/>
                <w:sz w:val="24"/>
                <w:u w:val="single"/>
              </w:rPr>
              <w:t>Contractor shall not subcontract for the delivery of these services.</w:t>
            </w:r>
          </w:p>
          <w:p w14:paraId="41B82022" w14:textId="77777777" w:rsidR="00862993" w:rsidRPr="00862993" w:rsidRDefault="00862993" w:rsidP="00F02A6D">
            <w:pPr>
              <w:rPr>
                <w:sz w:val="24"/>
              </w:rPr>
            </w:pPr>
          </w:p>
        </w:tc>
      </w:tr>
      <w:tr w:rsidR="00D30A6D" w:rsidRPr="00303219" w14:paraId="7BC1A54E" w14:textId="77777777" w:rsidTr="00EC60DE">
        <w:trPr>
          <w:gridAfter w:val="1"/>
          <w:wAfter w:w="236" w:type="dxa"/>
        </w:trPr>
        <w:tc>
          <w:tcPr>
            <w:tcW w:w="591" w:type="dxa"/>
            <w:gridSpan w:val="2"/>
            <w:tcBorders>
              <w:top w:val="nil"/>
            </w:tcBorders>
          </w:tcPr>
          <w:p w14:paraId="09142B6F" w14:textId="1D51452E" w:rsidR="00D30A6D" w:rsidRPr="00303219" w:rsidRDefault="00862993" w:rsidP="00F02A6D">
            <w:pPr>
              <w:spacing w:before="40"/>
              <w:jc w:val="center"/>
              <w:rPr>
                <w:sz w:val="24"/>
              </w:rPr>
            </w:pPr>
            <w:r>
              <w:rPr>
                <w:sz w:val="24"/>
              </w:rPr>
              <w:lastRenderedPageBreak/>
              <w:t>11</w:t>
            </w:r>
            <w:r w:rsidR="00D30A6D">
              <w:rPr>
                <w:sz w:val="24"/>
              </w:rPr>
              <w:t>.</w:t>
            </w:r>
          </w:p>
        </w:tc>
        <w:tc>
          <w:tcPr>
            <w:tcW w:w="2374" w:type="dxa"/>
            <w:tcBorders>
              <w:top w:val="nil"/>
            </w:tcBorders>
          </w:tcPr>
          <w:p w14:paraId="65D2F985" w14:textId="77777777" w:rsidR="00D30A6D" w:rsidRPr="00303219" w:rsidRDefault="00D30A6D" w:rsidP="00F02A6D">
            <w:pPr>
              <w:spacing w:before="40"/>
              <w:rPr>
                <w:sz w:val="24"/>
              </w:rPr>
            </w:pPr>
            <w:r w:rsidRPr="00303219">
              <w:rPr>
                <w:sz w:val="24"/>
              </w:rPr>
              <w:t xml:space="preserve">* Counseling </w:t>
            </w:r>
          </w:p>
          <w:p w14:paraId="69BB45FF" w14:textId="77777777" w:rsidR="00D30A6D" w:rsidRPr="00303219" w:rsidRDefault="00D30A6D" w:rsidP="00F02A6D">
            <w:pPr>
              <w:spacing w:before="40"/>
              <w:rPr>
                <w:sz w:val="24"/>
              </w:rPr>
            </w:pPr>
          </w:p>
          <w:p w14:paraId="507929F1" w14:textId="77777777" w:rsidR="00D30A6D" w:rsidRPr="00303219" w:rsidRDefault="00D30A6D" w:rsidP="00F02A6D">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§534.053(a)(3)</w:t>
            </w:r>
          </w:p>
        </w:tc>
        <w:tc>
          <w:tcPr>
            <w:tcW w:w="10985" w:type="dxa"/>
            <w:tcBorders>
              <w:top w:val="nil"/>
            </w:tcBorders>
          </w:tcPr>
          <w:p w14:paraId="534AE861" w14:textId="51D7ABCF" w:rsidR="00D30A6D" w:rsidRPr="00303219" w:rsidRDefault="00D30A6D" w:rsidP="00F02A6D">
            <w:pPr>
              <w:spacing w:before="40"/>
              <w:rPr>
                <w:sz w:val="24"/>
              </w:rPr>
            </w:pPr>
            <w:r w:rsidRPr="00303219">
              <w:rPr>
                <w:sz w:val="24"/>
              </w:rPr>
              <w:t xml:space="preserve">Individual, family and group therapy focused on the reduction or elimination of a client’s symptoms of mental illness and increasing the individual’s ability to perform activities of daily living.  Cognitive-behavioral therapy is the selected treatment model for adult counseling services.  Counseling </w:t>
            </w:r>
            <w:r>
              <w:rPr>
                <w:sz w:val="24"/>
              </w:rPr>
              <w:t xml:space="preserve">shall </w:t>
            </w:r>
            <w:r w:rsidRPr="00303219">
              <w:rPr>
                <w:sz w:val="24"/>
              </w:rPr>
              <w:t xml:space="preserve">be provided by a Licensed Practitioner of the Healing Arts (LPHA), practicing within the scope of </w:t>
            </w:r>
            <w:r>
              <w:rPr>
                <w:sz w:val="24"/>
              </w:rPr>
              <w:t>his or her</w:t>
            </w:r>
            <w:r w:rsidRPr="00303219">
              <w:rPr>
                <w:sz w:val="24"/>
              </w:rPr>
              <w:t xml:space="preserve"> own license or by an individual with a master’s degree in a human services field pursuing licensure under the direct supervision of an LPHA, if not billed to Medicaid.  This service includes treatment planning to e</w:t>
            </w:r>
            <w:r>
              <w:rPr>
                <w:sz w:val="24"/>
              </w:rPr>
              <w:t>nhance recovery and resiliency.</w:t>
            </w:r>
            <w:r w:rsidR="000D2AB4">
              <w:rPr>
                <w:sz w:val="24"/>
              </w:rPr>
              <w:t xml:space="preserve">  </w:t>
            </w:r>
            <w:r w:rsidR="00C4711A">
              <w:rPr>
                <w:sz w:val="24"/>
              </w:rPr>
              <w:t xml:space="preserve">Providers should refer to Information Item A </w:t>
            </w:r>
            <w:r w:rsidR="00862993" w:rsidRPr="00B446AB">
              <w:rPr>
                <w:sz w:val="24"/>
              </w:rPr>
              <w:t>Cognitive Behavioral Therapy Training-Based Competency Policy</w:t>
            </w:r>
            <w:r w:rsidR="00862993">
              <w:rPr>
                <w:sz w:val="24"/>
              </w:rPr>
              <w:t xml:space="preserve"> </w:t>
            </w:r>
            <w:r w:rsidR="00C4711A">
              <w:rPr>
                <w:sz w:val="24"/>
              </w:rPr>
              <w:t xml:space="preserve">for guidelines regarding who is able to provide CBT and the requirements to do so.  </w:t>
            </w:r>
          </w:p>
        </w:tc>
      </w:tr>
      <w:tr w:rsidR="00D30A6D" w:rsidRPr="00303219" w14:paraId="51ABA881" w14:textId="77777777" w:rsidTr="00EC60DE">
        <w:trPr>
          <w:gridAfter w:val="1"/>
          <w:wAfter w:w="236" w:type="dxa"/>
          <w:trHeight w:val="2051"/>
        </w:trPr>
        <w:tc>
          <w:tcPr>
            <w:tcW w:w="591" w:type="dxa"/>
            <w:gridSpan w:val="2"/>
          </w:tcPr>
          <w:p w14:paraId="4EEF99E5" w14:textId="59E70395" w:rsidR="00D30A6D" w:rsidRPr="00303219" w:rsidRDefault="00D30A6D" w:rsidP="00F02A6D">
            <w:pPr>
              <w:spacing w:before="40"/>
              <w:jc w:val="center"/>
              <w:rPr>
                <w:sz w:val="24"/>
              </w:rPr>
            </w:pPr>
            <w:r>
              <w:rPr>
                <w:sz w:val="24"/>
              </w:rPr>
              <w:t>1</w:t>
            </w:r>
            <w:r w:rsidR="00862993">
              <w:rPr>
                <w:sz w:val="24"/>
              </w:rPr>
              <w:t>2</w:t>
            </w:r>
            <w:r>
              <w:rPr>
                <w:sz w:val="24"/>
              </w:rPr>
              <w:t>.</w:t>
            </w:r>
          </w:p>
        </w:tc>
        <w:tc>
          <w:tcPr>
            <w:tcW w:w="2374" w:type="dxa"/>
          </w:tcPr>
          <w:p w14:paraId="58EFCA12" w14:textId="5DB6A26E" w:rsidR="00D30A6D" w:rsidRPr="00303219" w:rsidRDefault="00D30A6D" w:rsidP="00F02A6D">
            <w:pPr>
              <w:spacing w:before="40"/>
              <w:rPr>
                <w:sz w:val="24"/>
              </w:rPr>
            </w:pPr>
            <w:r w:rsidRPr="00303219">
              <w:rPr>
                <w:sz w:val="24"/>
              </w:rPr>
              <w:t>Peer Support</w:t>
            </w:r>
          </w:p>
        </w:tc>
        <w:tc>
          <w:tcPr>
            <w:tcW w:w="10985" w:type="dxa"/>
          </w:tcPr>
          <w:p w14:paraId="0227F341" w14:textId="18892F0B" w:rsidR="00D30A6D" w:rsidRPr="00303219" w:rsidRDefault="00D30A6D" w:rsidP="00F02A6D">
            <w:pPr>
              <w:spacing w:before="40"/>
              <w:rPr>
                <w:sz w:val="24"/>
              </w:rPr>
            </w:pPr>
            <w:r w:rsidRPr="00303219">
              <w:rPr>
                <w:sz w:val="24"/>
              </w:rPr>
              <w:t xml:space="preserve">Activities provided between and among clients who have common issues and needs that are client-motivated, initiated, and/or managed and </w:t>
            </w:r>
            <w:r w:rsidR="008A7541">
              <w:rPr>
                <w:sz w:val="24"/>
              </w:rPr>
              <w:t>promote wellness, recovery, and an independent life in the community.</w:t>
            </w:r>
            <w:r>
              <w:rPr>
                <w:sz w:val="24"/>
              </w:rPr>
              <w:t xml:space="preserve"> </w:t>
            </w:r>
            <w:r w:rsidRPr="00303219">
              <w:rPr>
                <w:sz w:val="24"/>
              </w:rPr>
              <w:t>Contractor may</w:t>
            </w:r>
            <w:r w:rsidR="006F6C86">
              <w:t xml:space="preserve"> </w:t>
            </w:r>
            <w:r w:rsidR="006F6C86" w:rsidRPr="006F6C86">
              <w:rPr>
                <w:sz w:val="24"/>
              </w:rPr>
              <w:t xml:space="preserve">use General Revenue funding to assist in the delivery of services provided under </w:t>
            </w:r>
            <w:r w:rsidR="00035F1A" w:rsidRPr="00035F1A">
              <w:rPr>
                <w:sz w:val="24"/>
              </w:rPr>
              <w:t>Texas Resilienc</w:t>
            </w:r>
            <w:r w:rsidR="00035F1A">
              <w:rPr>
                <w:sz w:val="24"/>
              </w:rPr>
              <w:t>e</w:t>
            </w:r>
            <w:r w:rsidR="00687215" w:rsidRPr="000A43FD">
              <w:rPr>
                <w:sz w:val="24"/>
              </w:rPr>
              <w:t xml:space="preserve"> and Recovery (TRR)</w:t>
            </w:r>
            <w:r w:rsidR="006F6C86" w:rsidRPr="00687215">
              <w:rPr>
                <w:sz w:val="24"/>
              </w:rPr>
              <w:t>,</w:t>
            </w:r>
            <w:r w:rsidR="006F6C86" w:rsidRPr="006F6C86">
              <w:rPr>
                <w:sz w:val="24"/>
              </w:rPr>
              <w:t xml:space="preserve"> or</w:t>
            </w:r>
            <w:r w:rsidRPr="00303219">
              <w:rPr>
                <w:sz w:val="24"/>
              </w:rPr>
              <w:t xml:space="preserve"> provide outreach through peer facilitated services, e.g., drop in centers, peer counseling, peer support groups,</w:t>
            </w:r>
            <w:r w:rsidR="006F6C86">
              <w:rPr>
                <w:sz w:val="24"/>
              </w:rPr>
              <w:t xml:space="preserve"> and</w:t>
            </w:r>
            <w:r w:rsidRPr="00303219">
              <w:rPr>
                <w:sz w:val="24"/>
              </w:rPr>
              <w:t xml:space="preserve"> peer led education groups.  This service does not include </w:t>
            </w:r>
            <w:r w:rsidR="006F6C86">
              <w:rPr>
                <w:sz w:val="24"/>
              </w:rPr>
              <w:t>Mental Health Rehabilitative Services provided by</w:t>
            </w:r>
            <w:r w:rsidR="006F6C86" w:rsidRPr="00303219">
              <w:rPr>
                <w:sz w:val="24"/>
              </w:rPr>
              <w:t xml:space="preserve"> </w:t>
            </w:r>
            <w:r w:rsidRPr="00303219">
              <w:rPr>
                <w:sz w:val="24"/>
              </w:rPr>
              <w:t>"Peer Providers"</w:t>
            </w:r>
            <w:r w:rsidR="00862993">
              <w:rPr>
                <w:sz w:val="24"/>
              </w:rPr>
              <w:t xml:space="preserve"> </w:t>
            </w:r>
            <w:r w:rsidR="00862993" w:rsidRPr="008464D7">
              <w:rPr>
                <w:sz w:val="24"/>
              </w:rPr>
              <w:t>or services provided under the new Medicaid benefit “Peer Support”.</w:t>
            </w:r>
          </w:p>
        </w:tc>
      </w:tr>
      <w:tr w:rsidR="00D30A6D" w:rsidRPr="00303219" w14:paraId="036A42B1" w14:textId="77777777" w:rsidTr="00EC60DE">
        <w:trPr>
          <w:gridAfter w:val="1"/>
          <w:wAfter w:w="236" w:type="dxa"/>
        </w:trPr>
        <w:tc>
          <w:tcPr>
            <w:tcW w:w="591" w:type="dxa"/>
            <w:gridSpan w:val="2"/>
            <w:tcBorders>
              <w:bottom w:val="single" w:sz="4" w:space="0" w:color="auto"/>
            </w:tcBorders>
          </w:tcPr>
          <w:p w14:paraId="416C36EE" w14:textId="119000A3" w:rsidR="00D30A6D" w:rsidRPr="00303219" w:rsidRDefault="00D30A6D" w:rsidP="00F02A6D">
            <w:pPr>
              <w:spacing w:before="40"/>
              <w:jc w:val="center"/>
              <w:rPr>
                <w:sz w:val="24"/>
              </w:rPr>
            </w:pPr>
            <w:r>
              <w:rPr>
                <w:sz w:val="24"/>
              </w:rPr>
              <w:t>1</w:t>
            </w:r>
            <w:r w:rsidR="00862993">
              <w:rPr>
                <w:sz w:val="24"/>
              </w:rPr>
              <w:t>3</w:t>
            </w:r>
            <w:r>
              <w:rPr>
                <w:sz w:val="24"/>
              </w:rPr>
              <w:t>.</w:t>
            </w:r>
          </w:p>
        </w:tc>
        <w:tc>
          <w:tcPr>
            <w:tcW w:w="2374" w:type="dxa"/>
            <w:tcBorders>
              <w:bottom w:val="single" w:sz="4" w:space="0" w:color="auto"/>
            </w:tcBorders>
          </w:tcPr>
          <w:p w14:paraId="6F841FAD" w14:textId="77777777" w:rsidR="00D30A6D" w:rsidRPr="00303219" w:rsidRDefault="00D30A6D" w:rsidP="00F02A6D">
            <w:pPr>
              <w:spacing w:before="40"/>
              <w:rPr>
                <w:sz w:val="24"/>
              </w:rPr>
            </w:pPr>
            <w:r w:rsidRPr="00303219">
              <w:rPr>
                <w:sz w:val="24"/>
              </w:rPr>
              <w:t xml:space="preserve">* Respite Services </w:t>
            </w:r>
          </w:p>
          <w:p w14:paraId="3AC01A2C" w14:textId="77777777" w:rsidR="00D30A6D" w:rsidRPr="00303219" w:rsidRDefault="00D30A6D" w:rsidP="00F02A6D">
            <w:pPr>
              <w:spacing w:before="40"/>
              <w:rPr>
                <w:sz w:val="24"/>
              </w:rPr>
            </w:pPr>
          </w:p>
          <w:p w14:paraId="76B8DA3B" w14:textId="7EB7F6EE" w:rsidR="00D30A6D" w:rsidRPr="00303219" w:rsidRDefault="00D30A6D" w:rsidP="00F02A6D">
            <w:pPr>
              <w:spacing w:before="40"/>
              <w:rPr>
                <w:sz w:val="24"/>
              </w:rPr>
            </w:pPr>
            <w:r w:rsidRPr="00303219">
              <w:rPr>
                <w:i/>
                <w:sz w:val="24"/>
              </w:rPr>
              <w:t>This service satisfies the requirements of Title 7 of the Texas Health and Safety Code §534.053(a)</w:t>
            </w:r>
            <w:r w:rsidR="004F7CC2">
              <w:rPr>
                <w:i/>
                <w:sz w:val="24"/>
              </w:rPr>
              <w:t>(2)</w:t>
            </w:r>
            <w:r w:rsidR="00C165F5">
              <w:rPr>
                <w:i/>
                <w:sz w:val="24"/>
              </w:rPr>
              <w:t xml:space="preserve">, </w:t>
            </w:r>
            <w:r w:rsidRPr="00303219">
              <w:rPr>
                <w:i/>
                <w:sz w:val="24"/>
              </w:rPr>
              <w:t>(4)</w:t>
            </w:r>
          </w:p>
        </w:tc>
        <w:tc>
          <w:tcPr>
            <w:tcW w:w="10985" w:type="dxa"/>
            <w:tcBorders>
              <w:bottom w:val="single" w:sz="4" w:space="0" w:color="auto"/>
            </w:tcBorders>
          </w:tcPr>
          <w:p w14:paraId="2C98F7E1" w14:textId="77777777" w:rsidR="00D30A6D" w:rsidRPr="00303219" w:rsidRDefault="00D30A6D" w:rsidP="00F02A6D">
            <w:pPr>
              <w:spacing w:before="40"/>
              <w:rPr>
                <w:sz w:val="24"/>
              </w:rPr>
            </w:pPr>
            <w:r w:rsidRPr="00303219">
              <w:rPr>
                <w:sz w:val="24"/>
              </w:rPr>
              <w:t>Services provided for temporary, short-term, periodic relief for primary caregivers.  Program-based respite services are provided at temporary residential placement outside the client’s usual living situation.  Community-based respite services are provided by respite staff at the client’s usual living situation.  Respite includes both planned respite and crisis respite to assist in resolving a crisis situation.</w:t>
            </w:r>
          </w:p>
        </w:tc>
      </w:tr>
      <w:tr w:rsidR="00D30A6D" w:rsidRPr="00303219" w14:paraId="007D52D3" w14:textId="77777777" w:rsidTr="00EC60DE">
        <w:tc>
          <w:tcPr>
            <w:tcW w:w="2965" w:type="dxa"/>
            <w:gridSpan w:val="3"/>
            <w:tcBorders>
              <w:top w:val="single" w:sz="4" w:space="0" w:color="auto"/>
            </w:tcBorders>
          </w:tcPr>
          <w:p w14:paraId="1E8D2C83" w14:textId="77777777" w:rsidR="00D30A6D" w:rsidRPr="00303219" w:rsidRDefault="00D30A6D" w:rsidP="00F02A6D">
            <w:pPr>
              <w:spacing w:before="40"/>
              <w:rPr>
                <w:sz w:val="24"/>
              </w:rPr>
            </w:pPr>
          </w:p>
        </w:tc>
        <w:tc>
          <w:tcPr>
            <w:tcW w:w="10985" w:type="dxa"/>
            <w:tcBorders>
              <w:top w:val="single" w:sz="4" w:space="0" w:color="auto"/>
            </w:tcBorders>
          </w:tcPr>
          <w:p w14:paraId="28F15783" w14:textId="2E2302FF" w:rsidR="00D30A6D" w:rsidRPr="00303219" w:rsidRDefault="005036EB" w:rsidP="00F02A6D">
            <w:pPr>
              <w:spacing w:before="40"/>
              <w:rPr>
                <w:sz w:val="24"/>
              </w:rPr>
            </w:pPr>
            <w:r w:rsidRPr="00303219">
              <w:rPr>
                <w:sz w:val="24"/>
              </w:rPr>
              <w:t>MEDICATION SERVICES</w:t>
            </w:r>
          </w:p>
        </w:tc>
        <w:tc>
          <w:tcPr>
            <w:tcW w:w="236" w:type="dxa"/>
            <w:tcBorders>
              <w:top w:val="single" w:sz="4" w:space="0" w:color="auto"/>
            </w:tcBorders>
          </w:tcPr>
          <w:p w14:paraId="4DB6FFBA" w14:textId="77777777" w:rsidR="00D30A6D" w:rsidRPr="00303219" w:rsidRDefault="00D30A6D" w:rsidP="00F02A6D">
            <w:pPr>
              <w:spacing w:before="40"/>
              <w:jc w:val="both"/>
              <w:rPr>
                <w:sz w:val="24"/>
              </w:rPr>
            </w:pPr>
          </w:p>
        </w:tc>
      </w:tr>
      <w:tr w:rsidR="00D30A6D" w:rsidRPr="00303219" w14:paraId="416FF7DB" w14:textId="77777777" w:rsidTr="00F02A6D">
        <w:trPr>
          <w:gridAfter w:val="1"/>
          <w:wAfter w:w="236" w:type="dxa"/>
        </w:trPr>
        <w:tc>
          <w:tcPr>
            <w:tcW w:w="540" w:type="dxa"/>
          </w:tcPr>
          <w:p w14:paraId="2FEF39C1" w14:textId="5C7530CC" w:rsidR="00D30A6D" w:rsidRPr="00303219" w:rsidRDefault="00D30A6D" w:rsidP="00F02A6D">
            <w:pPr>
              <w:spacing w:before="40"/>
              <w:rPr>
                <w:sz w:val="24"/>
              </w:rPr>
            </w:pPr>
            <w:r>
              <w:rPr>
                <w:sz w:val="24"/>
              </w:rPr>
              <w:t>1</w:t>
            </w:r>
            <w:r w:rsidR="00862993">
              <w:rPr>
                <w:sz w:val="24"/>
              </w:rPr>
              <w:t>4</w:t>
            </w:r>
            <w:r>
              <w:rPr>
                <w:sz w:val="24"/>
              </w:rPr>
              <w:t>.</w:t>
            </w:r>
          </w:p>
        </w:tc>
        <w:tc>
          <w:tcPr>
            <w:tcW w:w="2430" w:type="dxa"/>
            <w:gridSpan w:val="2"/>
          </w:tcPr>
          <w:p w14:paraId="07876A52" w14:textId="77777777" w:rsidR="00D30A6D" w:rsidRPr="00303219" w:rsidRDefault="00D30A6D" w:rsidP="00F02A6D">
            <w:pPr>
              <w:spacing w:before="40"/>
              <w:rPr>
                <w:sz w:val="24"/>
              </w:rPr>
            </w:pPr>
            <w:r w:rsidRPr="00303219">
              <w:rPr>
                <w:sz w:val="24"/>
              </w:rPr>
              <w:t xml:space="preserve">* Supplemental  Nursing Services </w:t>
            </w:r>
          </w:p>
          <w:p w14:paraId="71069105" w14:textId="77777777" w:rsidR="00D30A6D" w:rsidRPr="00303219" w:rsidRDefault="00D30A6D" w:rsidP="00F02A6D">
            <w:pPr>
              <w:spacing w:before="40"/>
              <w:rPr>
                <w:sz w:val="24"/>
              </w:rPr>
            </w:pPr>
          </w:p>
          <w:p w14:paraId="23F666BA" w14:textId="16DDFC2C" w:rsidR="00D30A6D" w:rsidRPr="00303219" w:rsidRDefault="00D30A6D" w:rsidP="00F02A6D">
            <w:pPr>
              <w:spacing w:before="40"/>
              <w:rPr>
                <w:sz w:val="24"/>
              </w:rPr>
            </w:pPr>
            <w:r w:rsidRPr="00303219">
              <w:rPr>
                <w:i/>
                <w:sz w:val="24"/>
              </w:rPr>
              <w:t>This service satisfies the requirements of Title 7 of the Texas Health and Safety Code §534.053(a)(</w:t>
            </w:r>
            <w:r w:rsidR="00862993">
              <w:rPr>
                <w:i/>
                <w:sz w:val="24"/>
              </w:rPr>
              <w:t>4</w:t>
            </w:r>
            <w:r w:rsidRPr="00303219">
              <w:rPr>
                <w:i/>
                <w:sz w:val="24"/>
              </w:rPr>
              <w:t>)</w:t>
            </w:r>
          </w:p>
        </w:tc>
        <w:tc>
          <w:tcPr>
            <w:tcW w:w="10980" w:type="dxa"/>
          </w:tcPr>
          <w:p w14:paraId="3ECFB56D" w14:textId="77777777" w:rsidR="00D30A6D" w:rsidRPr="00303219" w:rsidRDefault="00D30A6D" w:rsidP="00F02A6D">
            <w:pPr>
              <w:spacing w:before="40"/>
              <w:jc w:val="both"/>
              <w:rPr>
                <w:sz w:val="24"/>
              </w:rPr>
            </w:pPr>
            <w:r w:rsidRPr="00303219">
              <w:rPr>
                <w:sz w:val="24"/>
              </w:rPr>
              <w:t xml:space="preserve">A service provided to a client by a licensed nurse or other qualified and properly trained personnel working under the supervision and delegation of a physician or Registered Nurse (RN), as provided by state law, to ensure the direct application of a psychoactive medication to the client’s body by any means (including handing the client a single dose of medication to be taken orally), and to assess target symptoms, side effects and adverse effects, potential toxicity, and the impact of psychoactive medication for the client and family.  This service includes such activities as checking a client’s vital signs, refilling pill packs, monitoring self-administration of medications, pill pack counts, conducting lab draws, and evaluating the severity of side effects during a home visit.  This service does not include physician services, nursing services incidental to physician services, case </w:t>
            </w:r>
            <w:r w:rsidRPr="00303219">
              <w:rPr>
                <w:sz w:val="24"/>
              </w:rPr>
              <w:lastRenderedPageBreak/>
              <w:t>management, or the rehabilitative services of "psychiatric nursing services" or "medication related services."  This service may be provided in a clinic setting, client home, or other community setting.</w:t>
            </w:r>
          </w:p>
        </w:tc>
      </w:tr>
      <w:tr w:rsidR="00D30A6D" w:rsidRPr="00303219" w14:paraId="726435DA" w14:textId="77777777" w:rsidTr="00F02A6D">
        <w:trPr>
          <w:gridAfter w:val="1"/>
          <w:wAfter w:w="236" w:type="dxa"/>
        </w:trPr>
        <w:tc>
          <w:tcPr>
            <w:tcW w:w="540" w:type="dxa"/>
            <w:tcBorders>
              <w:bottom w:val="single" w:sz="4" w:space="0" w:color="auto"/>
            </w:tcBorders>
          </w:tcPr>
          <w:p w14:paraId="7F845D8D" w14:textId="5D1FD356" w:rsidR="00D30A6D" w:rsidRPr="00303219" w:rsidRDefault="00D30A6D" w:rsidP="00F02A6D">
            <w:pPr>
              <w:spacing w:before="40"/>
              <w:rPr>
                <w:sz w:val="24"/>
              </w:rPr>
            </w:pPr>
            <w:r>
              <w:rPr>
                <w:sz w:val="24"/>
              </w:rPr>
              <w:lastRenderedPageBreak/>
              <w:t>1</w:t>
            </w:r>
            <w:r w:rsidR="00862993">
              <w:rPr>
                <w:sz w:val="24"/>
              </w:rPr>
              <w:t>5</w:t>
            </w:r>
            <w:r>
              <w:rPr>
                <w:sz w:val="24"/>
              </w:rPr>
              <w:t>.</w:t>
            </w:r>
          </w:p>
        </w:tc>
        <w:tc>
          <w:tcPr>
            <w:tcW w:w="2430" w:type="dxa"/>
            <w:gridSpan w:val="2"/>
            <w:tcBorders>
              <w:bottom w:val="single" w:sz="4" w:space="0" w:color="auto"/>
            </w:tcBorders>
          </w:tcPr>
          <w:p w14:paraId="1405F7FD" w14:textId="77777777" w:rsidR="00D30A6D" w:rsidRPr="00303219" w:rsidRDefault="00D30A6D" w:rsidP="00F02A6D">
            <w:pPr>
              <w:spacing w:before="40"/>
              <w:rPr>
                <w:sz w:val="24"/>
              </w:rPr>
            </w:pPr>
            <w:r w:rsidRPr="00303219">
              <w:rPr>
                <w:sz w:val="24"/>
              </w:rPr>
              <w:t xml:space="preserve">* Pharmacological Management </w:t>
            </w:r>
          </w:p>
          <w:p w14:paraId="440771DD" w14:textId="77777777" w:rsidR="00D30A6D" w:rsidRPr="00303219" w:rsidRDefault="00D30A6D" w:rsidP="00F02A6D">
            <w:pPr>
              <w:spacing w:before="40"/>
              <w:rPr>
                <w:sz w:val="24"/>
              </w:rPr>
            </w:pPr>
          </w:p>
          <w:p w14:paraId="6CA7F3AA" w14:textId="53D01689" w:rsidR="00D30A6D" w:rsidRPr="00303219" w:rsidRDefault="00D30A6D" w:rsidP="00F02A6D">
            <w:pPr>
              <w:spacing w:before="40"/>
              <w:rPr>
                <w:sz w:val="24"/>
              </w:rPr>
            </w:pPr>
            <w:r w:rsidRPr="00303219">
              <w:rPr>
                <w:i/>
                <w:sz w:val="24"/>
              </w:rPr>
              <w:t>This service satisfies the requirements of Title 7 of the Texas Health and Safety Code §534.053(a)(</w:t>
            </w:r>
            <w:r w:rsidR="00862993">
              <w:rPr>
                <w:i/>
                <w:sz w:val="24"/>
              </w:rPr>
              <w:t>4</w:t>
            </w:r>
            <w:r w:rsidRPr="00303219">
              <w:rPr>
                <w:i/>
                <w:sz w:val="24"/>
              </w:rPr>
              <w:t>)</w:t>
            </w:r>
          </w:p>
        </w:tc>
        <w:tc>
          <w:tcPr>
            <w:tcW w:w="10980" w:type="dxa"/>
            <w:tcBorders>
              <w:bottom w:val="single" w:sz="4" w:space="0" w:color="auto"/>
            </w:tcBorders>
          </w:tcPr>
          <w:p w14:paraId="023BAC6F" w14:textId="77777777" w:rsidR="00055350" w:rsidRPr="00055350" w:rsidRDefault="00055350" w:rsidP="00F02A6D">
            <w:pPr>
              <w:rPr>
                <w:sz w:val="24"/>
              </w:rPr>
            </w:pPr>
            <w:r w:rsidRPr="00055350">
              <w:rPr>
                <w:sz w:val="24"/>
              </w:rPr>
              <w:t>A service provided by a physician or other prescribing professional which focuses on the use of medication and the in-depth management of psychopharmacological agents to treat a client's signs and symptoms of mental illness.</w:t>
            </w:r>
          </w:p>
          <w:p w14:paraId="4652D28D" w14:textId="77777777" w:rsidR="00D30A6D" w:rsidRPr="00303219" w:rsidRDefault="00D30A6D" w:rsidP="00F02A6D">
            <w:pPr>
              <w:spacing w:before="40"/>
              <w:jc w:val="both"/>
              <w:rPr>
                <w:sz w:val="24"/>
              </w:rPr>
            </w:pPr>
          </w:p>
        </w:tc>
      </w:tr>
      <w:tr w:rsidR="00D30A6D" w:rsidRPr="00303219" w14:paraId="377A5278" w14:textId="77777777" w:rsidTr="00F02A6D">
        <w:trPr>
          <w:gridAfter w:val="1"/>
          <w:wAfter w:w="236" w:type="dxa"/>
        </w:trPr>
        <w:tc>
          <w:tcPr>
            <w:tcW w:w="540" w:type="dxa"/>
            <w:tcBorders>
              <w:bottom w:val="single" w:sz="4" w:space="0" w:color="auto"/>
            </w:tcBorders>
          </w:tcPr>
          <w:p w14:paraId="0972D9BF" w14:textId="70FD65C0" w:rsidR="00D30A6D" w:rsidRPr="00303219" w:rsidRDefault="00D30A6D" w:rsidP="00F02A6D">
            <w:pPr>
              <w:spacing w:before="40"/>
              <w:rPr>
                <w:sz w:val="24"/>
              </w:rPr>
            </w:pPr>
            <w:r>
              <w:rPr>
                <w:sz w:val="24"/>
              </w:rPr>
              <w:t>1</w:t>
            </w:r>
            <w:r w:rsidR="00862993">
              <w:rPr>
                <w:sz w:val="24"/>
              </w:rPr>
              <w:t>6</w:t>
            </w:r>
            <w:r>
              <w:rPr>
                <w:sz w:val="24"/>
              </w:rPr>
              <w:t>.</w:t>
            </w:r>
          </w:p>
        </w:tc>
        <w:tc>
          <w:tcPr>
            <w:tcW w:w="2430" w:type="dxa"/>
            <w:gridSpan w:val="2"/>
            <w:tcBorders>
              <w:bottom w:val="single" w:sz="4" w:space="0" w:color="auto"/>
            </w:tcBorders>
          </w:tcPr>
          <w:p w14:paraId="16181715" w14:textId="77777777" w:rsidR="00D30A6D" w:rsidRPr="00303219" w:rsidRDefault="00D30A6D" w:rsidP="00F02A6D">
            <w:pPr>
              <w:spacing w:before="40"/>
              <w:rPr>
                <w:sz w:val="24"/>
              </w:rPr>
            </w:pPr>
            <w:r w:rsidRPr="00303219">
              <w:rPr>
                <w:sz w:val="24"/>
              </w:rPr>
              <w:t xml:space="preserve">* Provision of Medication </w:t>
            </w:r>
          </w:p>
          <w:p w14:paraId="353A37ED" w14:textId="77777777" w:rsidR="00D30A6D" w:rsidRPr="00303219" w:rsidRDefault="00D30A6D" w:rsidP="00F02A6D">
            <w:pPr>
              <w:spacing w:before="40"/>
              <w:rPr>
                <w:sz w:val="24"/>
              </w:rPr>
            </w:pPr>
          </w:p>
          <w:p w14:paraId="15805AE3" w14:textId="44356ABD" w:rsidR="00D30A6D" w:rsidRPr="00303219" w:rsidRDefault="00D30A6D" w:rsidP="00F02A6D">
            <w:pPr>
              <w:spacing w:before="40"/>
              <w:rPr>
                <w:sz w:val="24"/>
              </w:rPr>
            </w:pPr>
            <w:r w:rsidRPr="00303219">
              <w:rPr>
                <w:i/>
                <w:sz w:val="24"/>
              </w:rPr>
              <w:t>This service satisfies the requirements of Title 7 of the Texas Health and Safety Code §534.053(a)(</w:t>
            </w:r>
            <w:r w:rsidR="00862993">
              <w:rPr>
                <w:i/>
                <w:sz w:val="24"/>
              </w:rPr>
              <w:t>4</w:t>
            </w:r>
            <w:r w:rsidRPr="00303219">
              <w:rPr>
                <w:i/>
                <w:sz w:val="24"/>
              </w:rPr>
              <w:t>)</w:t>
            </w:r>
          </w:p>
        </w:tc>
        <w:tc>
          <w:tcPr>
            <w:tcW w:w="10980" w:type="dxa"/>
            <w:tcBorders>
              <w:bottom w:val="single" w:sz="4" w:space="0" w:color="auto"/>
            </w:tcBorders>
          </w:tcPr>
          <w:p w14:paraId="782B7D7E" w14:textId="77777777" w:rsidR="00D30A6D" w:rsidRPr="00303219" w:rsidRDefault="00D30A6D" w:rsidP="00F02A6D">
            <w:pPr>
              <w:spacing w:before="40"/>
              <w:jc w:val="both"/>
              <w:rPr>
                <w:sz w:val="24"/>
              </w:rPr>
            </w:pPr>
            <w:r w:rsidRPr="00303219">
              <w:rPr>
                <w:snapToGrid w:val="0"/>
                <w:sz w:val="24"/>
              </w:rPr>
              <w:t>Ensuring the provision of psychoactive medication benefits to clients registered in the Client Admission and Registration system (CARE), who have no source of funds for such, as determined to be medically necessary and as prescribed by an authorized provider of Contractor.</w:t>
            </w:r>
          </w:p>
        </w:tc>
      </w:tr>
    </w:tbl>
    <w:tbl>
      <w:tblPr>
        <w:tblW w:w="139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30"/>
        <w:gridCol w:w="10980"/>
      </w:tblGrid>
      <w:tr w:rsidR="00D30A6D" w:rsidRPr="00303219" w14:paraId="4721F077" w14:textId="77777777" w:rsidTr="00C76142">
        <w:tc>
          <w:tcPr>
            <w:tcW w:w="540" w:type="dxa"/>
            <w:tcBorders>
              <w:top w:val="single" w:sz="4" w:space="0" w:color="auto"/>
            </w:tcBorders>
          </w:tcPr>
          <w:p w14:paraId="143E3A1A" w14:textId="38C7CBA8" w:rsidR="00D30A6D" w:rsidRPr="00303219" w:rsidRDefault="00D30A6D" w:rsidP="00C151C7">
            <w:pPr>
              <w:spacing w:before="40"/>
              <w:rPr>
                <w:sz w:val="24"/>
              </w:rPr>
            </w:pPr>
          </w:p>
        </w:tc>
        <w:tc>
          <w:tcPr>
            <w:tcW w:w="2430" w:type="dxa"/>
            <w:tcBorders>
              <w:top w:val="single" w:sz="4" w:space="0" w:color="auto"/>
            </w:tcBorders>
          </w:tcPr>
          <w:p w14:paraId="3247C0A7" w14:textId="77777777" w:rsidR="00D30A6D" w:rsidRPr="00303219" w:rsidRDefault="00D30A6D" w:rsidP="00C151C7">
            <w:pPr>
              <w:spacing w:before="40"/>
              <w:rPr>
                <w:sz w:val="24"/>
              </w:rPr>
            </w:pPr>
          </w:p>
        </w:tc>
        <w:tc>
          <w:tcPr>
            <w:tcW w:w="10980" w:type="dxa"/>
            <w:tcBorders>
              <w:top w:val="single" w:sz="4" w:space="0" w:color="auto"/>
            </w:tcBorders>
          </w:tcPr>
          <w:p w14:paraId="05B68BE8" w14:textId="77777777" w:rsidR="00D30A6D" w:rsidRPr="00303219" w:rsidRDefault="00D30A6D" w:rsidP="00C151C7">
            <w:pPr>
              <w:spacing w:before="40"/>
              <w:jc w:val="both"/>
              <w:rPr>
                <w:sz w:val="24"/>
              </w:rPr>
            </w:pPr>
            <w:r w:rsidRPr="00303219">
              <w:rPr>
                <w:sz w:val="24"/>
              </w:rPr>
              <w:t>REHABILITATIVE SERVICES</w:t>
            </w:r>
          </w:p>
        </w:tc>
      </w:tr>
      <w:tr w:rsidR="00D30A6D" w:rsidRPr="00303219" w14:paraId="102F6E50" w14:textId="77777777" w:rsidTr="00C76142">
        <w:trPr>
          <w:trHeight w:val="1520"/>
        </w:trPr>
        <w:tc>
          <w:tcPr>
            <w:tcW w:w="540" w:type="dxa"/>
          </w:tcPr>
          <w:p w14:paraId="7C12CD02" w14:textId="29D7AA47" w:rsidR="00D30A6D" w:rsidRPr="00303219" w:rsidRDefault="00D30A6D" w:rsidP="00C151C7">
            <w:pPr>
              <w:spacing w:before="40"/>
              <w:rPr>
                <w:sz w:val="24"/>
              </w:rPr>
            </w:pPr>
            <w:r>
              <w:rPr>
                <w:sz w:val="24"/>
              </w:rPr>
              <w:t>1</w:t>
            </w:r>
            <w:r w:rsidR="00862993">
              <w:rPr>
                <w:sz w:val="24"/>
              </w:rPr>
              <w:t>7</w:t>
            </w:r>
            <w:r>
              <w:rPr>
                <w:sz w:val="24"/>
              </w:rPr>
              <w:t>.</w:t>
            </w:r>
          </w:p>
        </w:tc>
        <w:tc>
          <w:tcPr>
            <w:tcW w:w="2430" w:type="dxa"/>
          </w:tcPr>
          <w:p w14:paraId="784FC660" w14:textId="51AC1D50" w:rsidR="00D30A6D" w:rsidRPr="00303219" w:rsidRDefault="00D30A6D" w:rsidP="00C151C7">
            <w:pPr>
              <w:spacing w:before="40"/>
              <w:rPr>
                <w:sz w:val="24"/>
              </w:rPr>
            </w:pPr>
            <w:r w:rsidRPr="00303219">
              <w:rPr>
                <w:sz w:val="24"/>
              </w:rPr>
              <w:t xml:space="preserve">* Crisis Services </w:t>
            </w:r>
          </w:p>
          <w:p w14:paraId="277A4C6F" w14:textId="77777777" w:rsidR="00D30A6D" w:rsidRPr="00303219" w:rsidRDefault="00D30A6D" w:rsidP="00C151C7">
            <w:pPr>
              <w:spacing w:before="40"/>
              <w:rPr>
                <w:i/>
                <w:sz w:val="24"/>
              </w:rPr>
            </w:pPr>
          </w:p>
          <w:p w14:paraId="19D30609" w14:textId="52ED76C1" w:rsidR="00D30A6D" w:rsidRPr="00303219" w:rsidRDefault="00D30A6D" w:rsidP="00C151C7">
            <w:pPr>
              <w:spacing w:before="40"/>
              <w:rPr>
                <w:sz w:val="24"/>
              </w:rPr>
            </w:pPr>
            <w:r w:rsidRPr="00303219">
              <w:rPr>
                <w:i/>
                <w:sz w:val="24"/>
              </w:rPr>
              <w:t>This service satisfies the requirements of Title 7 of the Texas Health and Safety Code §534.053(a)(1),</w:t>
            </w:r>
            <w:r w:rsidR="004F7CC2">
              <w:rPr>
                <w:i/>
                <w:sz w:val="24"/>
              </w:rPr>
              <w:t xml:space="preserve"> (2),</w:t>
            </w:r>
            <w:r w:rsidRPr="00303219">
              <w:rPr>
                <w:i/>
                <w:sz w:val="24"/>
              </w:rPr>
              <w:t xml:space="preserve"> (3), (</w:t>
            </w:r>
            <w:r w:rsidR="00862993">
              <w:rPr>
                <w:i/>
                <w:sz w:val="24"/>
              </w:rPr>
              <w:t>5</w:t>
            </w:r>
            <w:r w:rsidRPr="00303219">
              <w:rPr>
                <w:i/>
                <w:sz w:val="24"/>
              </w:rPr>
              <w:t>)</w:t>
            </w:r>
          </w:p>
        </w:tc>
        <w:tc>
          <w:tcPr>
            <w:tcW w:w="10980" w:type="dxa"/>
          </w:tcPr>
          <w:p w14:paraId="4F9B343A" w14:textId="3FA94628" w:rsidR="00D30A6D" w:rsidRPr="00303219" w:rsidRDefault="00D30A6D" w:rsidP="00E03722">
            <w:pPr>
              <w:spacing w:before="40"/>
              <w:jc w:val="both"/>
              <w:rPr>
                <w:sz w:val="24"/>
              </w:rPr>
            </w:pPr>
            <w:r w:rsidRPr="00303219">
              <w:rPr>
                <w:sz w:val="24"/>
              </w:rPr>
              <w:t xml:space="preserve">Interventions in response to a crisis in order to reduce symptoms of severe and persistent mental illness or emotional disturbance and to prevent admission of an individual or client to a more restrictive environment.  </w:t>
            </w:r>
            <w:r>
              <w:rPr>
                <w:sz w:val="24"/>
              </w:rPr>
              <w:t>Shall</w:t>
            </w:r>
            <w:r w:rsidRPr="00303219">
              <w:rPr>
                <w:sz w:val="24"/>
              </w:rPr>
              <w:t xml:space="preserve"> be provided in accordance with 25 TAC, Part </w:t>
            </w:r>
            <w:r>
              <w:rPr>
                <w:sz w:val="24"/>
              </w:rPr>
              <w:t>1</w:t>
            </w:r>
            <w:r w:rsidRPr="00303219">
              <w:rPr>
                <w:sz w:val="24"/>
              </w:rPr>
              <w:t xml:space="preserve">, </w:t>
            </w:r>
            <w:r w:rsidR="001F26FE" w:rsidRPr="003F0ACA">
              <w:rPr>
                <w:bCs/>
                <w:sz w:val="24"/>
              </w:rPr>
              <w:t>Chapter 41</w:t>
            </w:r>
            <w:r w:rsidR="001F26FE" w:rsidRPr="0095150C">
              <w:rPr>
                <w:bCs/>
                <w:sz w:val="24"/>
              </w:rPr>
              <w:t>6</w:t>
            </w:r>
            <w:r w:rsidR="001F26FE" w:rsidRPr="003F0ACA">
              <w:rPr>
                <w:bCs/>
                <w:sz w:val="24"/>
              </w:rPr>
              <w:t xml:space="preserve">, Subchapter </w:t>
            </w:r>
            <w:r w:rsidR="001F26FE" w:rsidRPr="0095150C">
              <w:rPr>
                <w:bCs/>
                <w:sz w:val="24"/>
              </w:rPr>
              <w:t>A</w:t>
            </w:r>
            <w:r w:rsidR="001F26FE" w:rsidRPr="003F0ACA">
              <w:rPr>
                <w:bCs/>
                <w:sz w:val="24"/>
              </w:rPr>
              <w:t xml:space="preserve">, </w:t>
            </w:r>
            <w:r w:rsidR="001F26FE" w:rsidRPr="003F0ACA">
              <w:rPr>
                <w:bCs/>
                <w:i/>
                <w:sz w:val="24"/>
              </w:rPr>
              <w:t>MH Rehabilitative Services</w:t>
            </w:r>
            <w:r w:rsidR="001F26FE">
              <w:rPr>
                <w:bCs/>
                <w:i/>
                <w:sz w:val="24"/>
              </w:rPr>
              <w:t xml:space="preserve">, Rule </w:t>
            </w:r>
            <w:r w:rsidR="001F26FE" w:rsidRPr="00D460BC">
              <w:rPr>
                <w:bCs/>
                <w:i/>
                <w:sz w:val="24"/>
              </w:rPr>
              <w:t>§</w:t>
            </w:r>
            <w:r w:rsidR="001F26FE">
              <w:rPr>
                <w:bCs/>
                <w:i/>
                <w:sz w:val="24"/>
              </w:rPr>
              <w:t>416.7</w:t>
            </w:r>
            <w:r w:rsidRPr="00303219">
              <w:rPr>
                <w:sz w:val="24"/>
              </w:rPr>
              <w:t>.</w:t>
            </w:r>
            <w:r w:rsidR="00E03722">
              <w:rPr>
                <w:sz w:val="24"/>
              </w:rPr>
              <w:t xml:space="preserve">  </w:t>
            </w:r>
            <w:r w:rsidR="00E03722" w:rsidRPr="00E03722">
              <w:rPr>
                <w:sz w:val="24"/>
              </w:rPr>
              <w:t>The provision of Crisis Intervention Services to collaterals is limited to the coordination of</w:t>
            </w:r>
            <w:r w:rsidR="00E03722">
              <w:rPr>
                <w:sz w:val="24"/>
              </w:rPr>
              <w:t xml:space="preserve"> </w:t>
            </w:r>
            <w:r w:rsidR="00E03722" w:rsidRPr="00E03722">
              <w:rPr>
                <w:sz w:val="24"/>
              </w:rPr>
              <w:t xml:space="preserve">emergency care services as defined, and outlined in the provision of crisis services within </w:t>
            </w:r>
            <w:r w:rsidR="00E03722" w:rsidRPr="00303219">
              <w:rPr>
                <w:sz w:val="24"/>
              </w:rPr>
              <w:t xml:space="preserve">25 TAC, Part </w:t>
            </w:r>
            <w:r w:rsidR="00E03722">
              <w:rPr>
                <w:sz w:val="24"/>
              </w:rPr>
              <w:t>1</w:t>
            </w:r>
            <w:r w:rsidR="00E03722" w:rsidRPr="00303219">
              <w:rPr>
                <w:sz w:val="24"/>
              </w:rPr>
              <w:t>, Chapter 41</w:t>
            </w:r>
            <w:r w:rsidR="00E03722">
              <w:rPr>
                <w:sz w:val="24"/>
              </w:rPr>
              <w:t>2</w:t>
            </w:r>
            <w:r w:rsidR="00E03722" w:rsidRPr="00303219">
              <w:rPr>
                <w:sz w:val="24"/>
              </w:rPr>
              <w:t xml:space="preserve">, Subchapter </w:t>
            </w:r>
            <w:r w:rsidR="00E03722">
              <w:rPr>
                <w:sz w:val="24"/>
              </w:rPr>
              <w:t>G</w:t>
            </w:r>
            <w:r w:rsidR="00E03722" w:rsidRPr="00303219">
              <w:rPr>
                <w:sz w:val="24"/>
              </w:rPr>
              <w:t xml:space="preserve">, </w:t>
            </w:r>
            <w:r w:rsidR="006A70CA">
              <w:rPr>
                <w:sz w:val="24"/>
              </w:rPr>
              <w:t xml:space="preserve">Division 3, </w:t>
            </w:r>
            <w:r w:rsidR="00E03722" w:rsidRPr="00303219">
              <w:rPr>
                <w:i/>
                <w:sz w:val="24"/>
              </w:rPr>
              <w:t xml:space="preserve">MH </w:t>
            </w:r>
            <w:r w:rsidR="00E03722">
              <w:rPr>
                <w:i/>
                <w:sz w:val="24"/>
              </w:rPr>
              <w:t>Community Standards.</w:t>
            </w:r>
            <w:r w:rsidRPr="00303219">
              <w:rPr>
                <w:sz w:val="24"/>
              </w:rPr>
              <w:t xml:space="preserve">  </w:t>
            </w:r>
          </w:p>
        </w:tc>
      </w:tr>
      <w:tr w:rsidR="00065255" w:rsidRPr="00303219" w14:paraId="3CFC0BA3" w14:textId="77777777" w:rsidTr="00C76142">
        <w:tc>
          <w:tcPr>
            <w:tcW w:w="540" w:type="dxa"/>
          </w:tcPr>
          <w:p w14:paraId="06A7B35B" w14:textId="7AF1AB24" w:rsidR="00065255" w:rsidRPr="00303219" w:rsidRDefault="00065255" w:rsidP="00C151C7">
            <w:pPr>
              <w:spacing w:before="40"/>
              <w:rPr>
                <w:sz w:val="24"/>
              </w:rPr>
            </w:pPr>
            <w:r>
              <w:rPr>
                <w:sz w:val="24"/>
              </w:rPr>
              <w:t>1</w:t>
            </w:r>
            <w:r w:rsidR="00862993">
              <w:rPr>
                <w:sz w:val="24"/>
              </w:rPr>
              <w:t>8</w:t>
            </w:r>
            <w:r>
              <w:rPr>
                <w:sz w:val="24"/>
              </w:rPr>
              <w:t>.</w:t>
            </w:r>
          </w:p>
        </w:tc>
        <w:tc>
          <w:tcPr>
            <w:tcW w:w="2430" w:type="dxa"/>
          </w:tcPr>
          <w:p w14:paraId="6A9857B0" w14:textId="77777777" w:rsidR="00065255" w:rsidRPr="00303219" w:rsidRDefault="00065255" w:rsidP="00C151C7">
            <w:pPr>
              <w:spacing w:before="40"/>
              <w:rPr>
                <w:sz w:val="24"/>
              </w:rPr>
            </w:pPr>
            <w:r w:rsidRPr="00303219">
              <w:rPr>
                <w:sz w:val="24"/>
              </w:rPr>
              <w:t xml:space="preserve">* Medication Training and Support </w:t>
            </w:r>
          </w:p>
          <w:p w14:paraId="7168EC87" w14:textId="77777777" w:rsidR="00065255" w:rsidRPr="00303219" w:rsidRDefault="00065255" w:rsidP="00C151C7">
            <w:pPr>
              <w:spacing w:before="40"/>
              <w:rPr>
                <w:i/>
                <w:sz w:val="24"/>
              </w:rPr>
            </w:pPr>
          </w:p>
          <w:p w14:paraId="6146DEF8" w14:textId="243F8CE6" w:rsidR="00065255" w:rsidRPr="00303219" w:rsidRDefault="00065255" w:rsidP="00C151C7">
            <w:pPr>
              <w:spacing w:before="40"/>
              <w:rPr>
                <w:sz w:val="24"/>
              </w:rPr>
            </w:pPr>
            <w:r w:rsidRPr="00303219">
              <w:rPr>
                <w:i/>
                <w:sz w:val="24"/>
              </w:rPr>
              <w:t xml:space="preserve">This service satisfies </w:t>
            </w:r>
            <w:r w:rsidRPr="00303219">
              <w:rPr>
                <w:i/>
                <w:sz w:val="24"/>
              </w:rPr>
              <w:lastRenderedPageBreak/>
              <w:t>the requirements of Title 7 of the Texas Health and Safety Code §534.053(a)(</w:t>
            </w:r>
            <w:r w:rsidR="00862993">
              <w:rPr>
                <w:i/>
                <w:sz w:val="24"/>
              </w:rPr>
              <w:t>4</w:t>
            </w:r>
            <w:r w:rsidRPr="00303219">
              <w:rPr>
                <w:i/>
                <w:sz w:val="24"/>
              </w:rPr>
              <w:t>)</w:t>
            </w:r>
          </w:p>
        </w:tc>
        <w:tc>
          <w:tcPr>
            <w:tcW w:w="10980" w:type="dxa"/>
          </w:tcPr>
          <w:p w14:paraId="76E4A788" w14:textId="557008A3" w:rsidR="00065255" w:rsidRPr="00303219" w:rsidRDefault="00065255" w:rsidP="00991BAD">
            <w:pPr>
              <w:spacing w:before="40"/>
              <w:jc w:val="both"/>
              <w:rPr>
                <w:sz w:val="24"/>
              </w:rPr>
            </w:pPr>
            <w:r>
              <w:rPr>
                <w:sz w:val="24"/>
              </w:rPr>
              <w:lastRenderedPageBreak/>
              <w:t xml:space="preserve">Education and guidance about medications and their possible side effects as described in 25 TAC, Part 1, Chapter </w:t>
            </w:r>
            <w:r w:rsidR="006A70CA">
              <w:rPr>
                <w:sz w:val="24"/>
              </w:rPr>
              <w:t xml:space="preserve"> 416, Subchapter A </w:t>
            </w:r>
            <w:r w:rsidR="006A70CA">
              <w:rPr>
                <w:i/>
                <w:sz w:val="24"/>
              </w:rPr>
              <w:t>MH Rehabilitative Services</w:t>
            </w:r>
            <w:r w:rsidR="006A70CA">
              <w:rPr>
                <w:sz w:val="24"/>
              </w:rPr>
              <w:t xml:space="preserve">, Rule </w:t>
            </w:r>
            <w:r w:rsidR="006A70CA" w:rsidRPr="00D460BC">
              <w:rPr>
                <w:bCs/>
                <w:i/>
                <w:sz w:val="24"/>
              </w:rPr>
              <w:t>§</w:t>
            </w:r>
            <w:r w:rsidR="006A70CA">
              <w:rPr>
                <w:sz w:val="24"/>
              </w:rPr>
              <w:t xml:space="preserve">416.8, </w:t>
            </w:r>
            <w:r w:rsidR="006A70CA">
              <w:rPr>
                <w:i/>
                <w:sz w:val="24"/>
              </w:rPr>
              <w:t xml:space="preserve">, </w:t>
            </w:r>
            <w:r w:rsidRPr="0001632D">
              <w:rPr>
                <w:sz w:val="24"/>
              </w:rPr>
              <w:t>provided to consumers and family members</w:t>
            </w:r>
            <w:r>
              <w:rPr>
                <w:i/>
                <w:sz w:val="24"/>
              </w:rPr>
              <w:t xml:space="preserve">. </w:t>
            </w:r>
            <w:r w:rsidR="00B51AF1">
              <w:rPr>
                <w:sz w:val="24"/>
              </w:rPr>
              <w:t xml:space="preserve">Guidelines available from the National Institute of Mental Health (NIMH) </w:t>
            </w:r>
            <w:r w:rsidR="00B51AF1" w:rsidRPr="00D96864">
              <w:rPr>
                <w:sz w:val="24"/>
              </w:rPr>
              <w:t xml:space="preserve">(located at </w:t>
            </w:r>
            <w:hyperlink r:id="rId8" w:history="1">
              <w:r w:rsidR="00991BAD" w:rsidRPr="00FF0C8E">
                <w:rPr>
                  <w:rStyle w:val="Hyperlink"/>
                  <w:sz w:val="24"/>
                </w:rPr>
                <w:t>http://www.nimh.nih.gov/health/index.shtml</w:t>
              </w:r>
            </w:hyperlink>
            <w:r w:rsidR="00B51AF1" w:rsidRPr="00D96864">
              <w:rPr>
                <w:sz w:val="24"/>
              </w:rPr>
              <w:t>)</w:t>
            </w:r>
            <w:r w:rsidR="00991BAD">
              <w:rPr>
                <w:sz w:val="24"/>
              </w:rPr>
              <w:t xml:space="preserve">, </w:t>
            </w:r>
            <w:r w:rsidR="00991BAD" w:rsidRPr="00991BAD">
              <w:rPr>
                <w:sz w:val="24"/>
              </w:rPr>
              <w:t xml:space="preserve">SAMHSA’s Illness Management and Recovery Evidence-Based Practices KIT, or alternative guidelines approved by System Agency and posted on the HHSC website, on a </w:t>
            </w:r>
            <w:r w:rsidR="00991BAD" w:rsidRPr="00991BAD">
              <w:rPr>
                <w:sz w:val="24"/>
              </w:rPr>
              <w:lastRenderedPageBreak/>
              <w:t>schedule determined by System Agency, can be used to satisfy this requirement</w:t>
            </w:r>
            <w:r w:rsidR="00991BAD">
              <w:rPr>
                <w:sz w:val="24"/>
              </w:rPr>
              <w:t>.</w:t>
            </w:r>
          </w:p>
        </w:tc>
      </w:tr>
      <w:tr w:rsidR="00065255" w:rsidRPr="00303219" w14:paraId="1879C74A" w14:textId="77777777" w:rsidTr="00C76142">
        <w:tc>
          <w:tcPr>
            <w:tcW w:w="540" w:type="dxa"/>
            <w:tcBorders>
              <w:bottom w:val="single" w:sz="4" w:space="0" w:color="auto"/>
            </w:tcBorders>
          </w:tcPr>
          <w:p w14:paraId="2C57302D" w14:textId="46084ADA" w:rsidR="00065255" w:rsidRPr="00303219" w:rsidRDefault="00065255" w:rsidP="00862993">
            <w:pPr>
              <w:spacing w:before="40"/>
              <w:rPr>
                <w:sz w:val="24"/>
              </w:rPr>
            </w:pPr>
            <w:r>
              <w:rPr>
                <w:sz w:val="24"/>
              </w:rPr>
              <w:lastRenderedPageBreak/>
              <w:t>1</w:t>
            </w:r>
            <w:r w:rsidR="00862993">
              <w:rPr>
                <w:sz w:val="24"/>
              </w:rPr>
              <w:t>9</w:t>
            </w:r>
            <w:r>
              <w:rPr>
                <w:sz w:val="24"/>
              </w:rPr>
              <w:t>.</w:t>
            </w:r>
          </w:p>
        </w:tc>
        <w:tc>
          <w:tcPr>
            <w:tcW w:w="2430" w:type="dxa"/>
            <w:tcBorders>
              <w:bottom w:val="single" w:sz="4" w:space="0" w:color="auto"/>
            </w:tcBorders>
          </w:tcPr>
          <w:p w14:paraId="27DFFE86" w14:textId="77777777" w:rsidR="00065255" w:rsidRPr="00303219" w:rsidRDefault="00065255" w:rsidP="00C151C7">
            <w:pPr>
              <w:spacing w:before="40"/>
              <w:rPr>
                <w:i/>
                <w:sz w:val="24"/>
              </w:rPr>
            </w:pPr>
            <w:r w:rsidRPr="00303219">
              <w:rPr>
                <w:sz w:val="24"/>
              </w:rPr>
              <w:t xml:space="preserve">* Psychosocial Rehabilitative Services </w:t>
            </w:r>
          </w:p>
          <w:p w14:paraId="57341BCB" w14:textId="77777777" w:rsidR="00065255" w:rsidRPr="00303219" w:rsidRDefault="00065255" w:rsidP="00C151C7">
            <w:pPr>
              <w:spacing w:before="40"/>
              <w:rPr>
                <w:i/>
                <w:sz w:val="24"/>
              </w:rPr>
            </w:pPr>
          </w:p>
          <w:p w14:paraId="051B0EAB" w14:textId="472C6DC7" w:rsidR="00065255" w:rsidRPr="00303219" w:rsidRDefault="00065255" w:rsidP="00862993">
            <w:pPr>
              <w:spacing w:before="40"/>
              <w:rPr>
                <w:sz w:val="24"/>
              </w:rPr>
            </w:pPr>
            <w:r w:rsidRPr="00303219">
              <w:rPr>
                <w:i/>
                <w:sz w:val="24"/>
              </w:rPr>
              <w:t>This service satisfies the requirements of Title 7 of the Texas Health and Safety Code §534.053(a)(1), (3), (</w:t>
            </w:r>
            <w:r w:rsidR="00862993">
              <w:rPr>
                <w:i/>
                <w:sz w:val="24"/>
              </w:rPr>
              <w:t>5</w:t>
            </w:r>
            <w:r w:rsidRPr="00303219">
              <w:rPr>
                <w:i/>
                <w:sz w:val="24"/>
              </w:rPr>
              <w:t>)</w:t>
            </w:r>
          </w:p>
        </w:tc>
        <w:tc>
          <w:tcPr>
            <w:tcW w:w="10980" w:type="dxa"/>
            <w:tcBorders>
              <w:bottom w:val="single" w:sz="4" w:space="0" w:color="auto"/>
            </w:tcBorders>
          </w:tcPr>
          <w:p w14:paraId="7A0E7A61" w14:textId="02CC2463" w:rsidR="00065255" w:rsidRPr="00303219" w:rsidRDefault="00065255" w:rsidP="006A6059">
            <w:pPr>
              <w:spacing w:before="40"/>
              <w:jc w:val="both"/>
              <w:rPr>
                <w:sz w:val="24"/>
              </w:rPr>
            </w:pPr>
            <w:r w:rsidRPr="00303219">
              <w:rPr>
                <w:sz w:val="24"/>
              </w:rPr>
              <w:t xml:space="preserve">Social, educational, vocational, behavioral, and cognitive interventions provided by members of a client’s therapeutic team that address deficits in the individual’s ability to develop and maintain social relationships, occupational or educational achievement, independent living skills, and housing, that are a result of a severe and persistent mental illness. This service includes treatment planning to facilitate recovery.  </w:t>
            </w:r>
            <w:r>
              <w:rPr>
                <w:sz w:val="24"/>
              </w:rPr>
              <w:t>Shall</w:t>
            </w:r>
            <w:r w:rsidRPr="00303219">
              <w:rPr>
                <w:sz w:val="24"/>
              </w:rPr>
              <w:t xml:space="preserve"> be provided in accordance with 25 TAC, Part </w:t>
            </w:r>
            <w:r>
              <w:rPr>
                <w:sz w:val="24"/>
              </w:rPr>
              <w:t>1</w:t>
            </w:r>
            <w:r w:rsidRPr="00303219">
              <w:rPr>
                <w:sz w:val="24"/>
              </w:rPr>
              <w:t xml:space="preserve">, </w:t>
            </w:r>
            <w:r w:rsidR="006A6059">
              <w:rPr>
                <w:sz w:val="24"/>
              </w:rPr>
              <w:t>Chapter 416, Subchapter A</w:t>
            </w:r>
            <w:r w:rsidRPr="00303219">
              <w:rPr>
                <w:sz w:val="24"/>
              </w:rPr>
              <w:t xml:space="preserve">, </w:t>
            </w:r>
            <w:r w:rsidRPr="00303219">
              <w:rPr>
                <w:i/>
                <w:sz w:val="24"/>
              </w:rPr>
              <w:t>M</w:t>
            </w:r>
            <w:r w:rsidR="006A6059">
              <w:rPr>
                <w:i/>
                <w:sz w:val="24"/>
              </w:rPr>
              <w:t xml:space="preserve">ental </w:t>
            </w:r>
            <w:r w:rsidRPr="00303219">
              <w:rPr>
                <w:i/>
                <w:sz w:val="24"/>
              </w:rPr>
              <w:t>H</w:t>
            </w:r>
            <w:r w:rsidR="006A6059">
              <w:rPr>
                <w:i/>
                <w:sz w:val="24"/>
              </w:rPr>
              <w:t>ealth</w:t>
            </w:r>
            <w:r w:rsidRPr="00303219">
              <w:rPr>
                <w:i/>
                <w:sz w:val="24"/>
              </w:rPr>
              <w:t xml:space="preserve"> Rehabilitative Services.</w:t>
            </w:r>
          </w:p>
        </w:tc>
      </w:tr>
      <w:tr w:rsidR="00065255" w:rsidRPr="00303219" w14:paraId="5BB8E29E" w14:textId="77777777" w:rsidTr="00C76142">
        <w:tc>
          <w:tcPr>
            <w:tcW w:w="540" w:type="dxa"/>
          </w:tcPr>
          <w:p w14:paraId="12DF12AA" w14:textId="0E7C4A4E" w:rsidR="00065255" w:rsidRPr="00303219" w:rsidRDefault="00862993" w:rsidP="00C151C7">
            <w:pPr>
              <w:spacing w:before="40"/>
              <w:rPr>
                <w:sz w:val="24"/>
              </w:rPr>
            </w:pPr>
            <w:r>
              <w:rPr>
                <w:sz w:val="24"/>
              </w:rPr>
              <w:t>20</w:t>
            </w:r>
            <w:r w:rsidR="00065255">
              <w:rPr>
                <w:sz w:val="24"/>
              </w:rPr>
              <w:t>.</w:t>
            </w:r>
          </w:p>
        </w:tc>
        <w:tc>
          <w:tcPr>
            <w:tcW w:w="2430" w:type="dxa"/>
          </w:tcPr>
          <w:p w14:paraId="12DBC0C1" w14:textId="77777777" w:rsidR="00065255" w:rsidRPr="00303219" w:rsidRDefault="00065255" w:rsidP="00C151C7">
            <w:pPr>
              <w:spacing w:before="40"/>
              <w:rPr>
                <w:sz w:val="24"/>
              </w:rPr>
            </w:pPr>
            <w:r w:rsidRPr="00303219">
              <w:rPr>
                <w:sz w:val="24"/>
              </w:rPr>
              <w:t xml:space="preserve">* Skills Training and Development Services </w:t>
            </w:r>
          </w:p>
          <w:p w14:paraId="137E5A0C" w14:textId="42FA6EF8" w:rsidR="00263419" w:rsidRDefault="00263419" w:rsidP="00C151C7">
            <w:pPr>
              <w:spacing w:before="40"/>
              <w:rPr>
                <w:sz w:val="24"/>
              </w:rPr>
            </w:pPr>
          </w:p>
          <w:p w14:paraId="646F61D4" w14:textId="77777777" w:rsidR="00263419" w:rsidRPr="00263419" w:rsidRDefault="00263419" w:rsidP="00323D1E">
            <w:pPr>
              <w:rPr>
                <w:sz w:val="24"/>
              </w:rPr>
            </w:pPr>
          </w:p>
          <w:p w14:paraId="0F5FECCD" w14:textId="77777777" w:rsidR="00263419" w:rsidRPr="00263419" w:rsidRDefault="00263419" w:rsidP="00323D1E">
            <w:pPr>
              <w:rPr>
                <w:sz w:val="24"/>
              </w:rPr>
            </w:pPr>
          </w:p>
          <w:p w14:paraId="1C7FE5DB" w14:textId="2008DF01" w:rsidR="00065255" w:rsidRPr="00263419" w:rsidRDefault="00065255" w:rsidP="00323D1E">
            <w:pPr>
              <w:rPr>
                <w:sz w:val="24"/>
              </w:rPr>
            </w:pPr>
          </w:p>
          <w:p w14:paraId="71513F18" w14:textId="6BC97906" w:rsidR="00065255" w:rsidRPr="00303219" w:rsidRDefault="00065255" w:rsidP="00C151C7">
            <w:pPr>
              <w:spacing w:before="40"/>
              <w:rPr>
                <w:sz w:val="24"/>
              </w:rPr>
            </w:pPr>
            <w:r w:rsidRPr="00303219">
              <w:rPr>
                <w:i/>
                <w:sz w:val="24"/>
              </w:rPr>
              <w:t>This service satisfies the requirements of Title 7 of the Texas Health and Safety Code §534.053(a)(</w:t>
            </w:r>
            <w:r w:rsidR="00862993">
              <w:rPr>
                <w:i/>
                <w:sz w:val="24"/>
              </w:rPr>
              <w:t>1</w:t>
            </w:r>
            <w:r w:rsidRPr="00303219">
              <w:rPr>
                <w:i/>
                <w:sz w:val="24"/>
              </w:rPr>
              <w:t>), (</w:t>
            </w:r>
            <w:r w:rsidR="00862993">
              <w:rPr>
                <w:i/>
                <w:sz w:val="24"/>
              </w:rPr>
              <w:t>5</w:t>
            </w:r>
            <w:r w:rsidRPr="00303219">
              <w:rPr>
                <w:i/>
                <w:sz w:val="24"/>
              </w:rPr>
              <w:t>)</w:t>
            </w:r>
          </w:p>
        </w:tc>
        <w:tc>
          <w:tcPr>
            <w:tcW w:w="10980" w:type="dxa"/>
          </w:tcPr>
          <w:p w14:paraId="54EE7986" w14:textId="4C70EAD5" w:rsidR="00065255" w:rsidRPr="00303219" w:rsidRDefault="00065255" w:rsidP="00C151C7">
            <w:pPr>
              <w:spacing w:before="40"/>
              <w:jc w:val="both"/>
              <w:rPr>
                <w:sz w:val="24"/>
              </w:rPr>
            </w:pPr>
            <w:r w:rsidRPr="00303219">
              <w:rPr>
                <w:sz w:val="24"/>
              </w:rPr>
              <w:t xml:space="preserve">Training provided to a client that addresses the severe and persistent mental illness and symptom-related problems that interfere with the individual’s functioning, provides opportunities for the individual to acquire and improve skills needed to function as appropriately and independently as possible in the community, and facilitates the individual’s community integration and increases his or her community tenure.  This service may address skill deficits in vocational and housing.  </w:t>
            </w:r>
            <w:r>
              <w:rPr>
                <w:sz w:val="24"/>
              </w:rPr>
              <w:t>Shall</w:t>
            </w:r>
            <w:r w:rsidRPr="00303219">
              <w:rPr>
                <w:sz w:val="24"/>
              </w:rPr>
              <w:t xml:space="preserve"> be provided in accordance with </w:t>
            </w:r>
            <w:r w:rsidR="00523F80">
              <w:rPr>
                <w:sz w:val="24"/>
              </w:rPr>
              <w:t xml:space="preserve">25 TAC, Part 1, Chapter  416, Subchapter A </w:t>
            </w:r>
            <w:r w:rsidR="00523F80">
              <w:rPr>
                <w:i/>
                <w:sz w:val="24"/>
              </w:rPr>
              <w:t>M</w:t>
            </w:r>
            <w:r w:rsidR="006A6059">
              <w:rPr>
                <w:i/>
                <w:sz w:val="24"/>
              </w:rPr>
              <w:t xml:space="preserve">ental </w:t>
            </w:r>
            <w:r w:rsidR="00523F80">
              <w:rPr>
                <w:i/>
                <w:sz w:val="24"/>
              </w:rPr>
              <w:t>H</w:t>
            </w:r>
            <w:r w:rsidR="006A6059">
              <w:rPr>
                <w:i/>
                <w:sz w:val="24"/>
              </w:rPr>
              <w:t>ealth</w:t>
            </w:r>
            <w:r w:rsidR="00523F80">
              <w:rPr>
                <w:i/>
                <w:sz w:val="24"/>
              </w:rPr>
              <w:t xml:space="preserve"> Rehabilitative Services,</w:t>
            </w:r>
            <w:r w:rsidR="00523F80">
              <w:rPr>
                <w:sz w:val="24"/>
              </w:rPr>
              <w:t xml:space="preserve"> Rule </w:t>
            </w:r>
            <w:r w:rsidR="00523F80" w:rsidRPr="00D460BC">
              <w:rPr>
                <w:bCs/>
                <w:i/>
                <w:sz w:val="24"/>
              </w:rPr>
              <w:t>§</w:t>
            </w:r>
            <w:r w:rsidR="00523F80">
              <w:rPr>
                <w:sz w:val="24"/>
              </w:rPr>
              <w:t>416.10.</w:t>
            </w:r>
          </w:p>
        </w:tc>
      </w:tr>
      <w:tr w:rsidR="00065255" w:rsidRPr="00303219" w14:paraId="44DD4E61" w14:textId="77777777" w:rsidTr="00C76142">
        <w:tc>
          <w:tcPr>
            <w:tcW w:w="540" w:type="dxa"/>
            <w:tcBorders>
              <w:bottom w:val="single" w:sz="4" w:space="0" w:color="auto"/>
            </w:tcBorders>
          </w:tcPr>
          <w:p w14:paraId="5EDAB88A" w14:textId="2B34C342" w:rsidR="00065255" w:rsidRPr="00303219" w:rsidRDefault="00862993" w:rsidP="00C151C7">
            <w:pPr>
              <w:spacing w:before="40"/>
              <w:rPr>
                <w:sz w:val="24"/>
              </w:rPr>
            </w:pPr>
            <w:r>
              <w:rPr>
                <w:sz w:val="24"/>
              </w:rPr>
              <w:t>21</w:t>
            </w:r>
            <w:r w:rsidR="00065255">
              <w:rPr>
                <w:sz w:val="24"/>
              </w:rPr>
              <w:t>.</w:t>
            </w:r>
          </w:p>
        </w:tc>
        <w:tc>
          <w:tcPr>
            <w:tcW w:w="2430" w:type="dxa"/>
            <w:tcBorders>
              <w:bottom w:val="single" w:sz="4" w:space="0" w:color="auto"/>
            </w:tcBorders>
          </w:tcPr>
          <w:p w14:paraId="07E66A9E" w14:textId="77777777" w:rsidR="00065255" w:rsidRPr="00303219" w:rsidRDefault="00065255" w:rsidP="00C151C7">
            <w:pPr>
              <w:spacing w:before="40"/>
              <w:rPr>
                <w:sz w:val="24"/>
              </w:rPr>
            </w:pPr>
            <w:r w:rsidRPr="00303219">
              <w:rPr>
                <w:sz w:val="24"/>
              </w:rPr>
              <w:t>* Day Programs for Acute Needs</w:t>
            </w:r>
          </w:p>
          <w:p w14:paraId="2D94D2C4" w14:textId="77777777" w:rsidR="00065255" w:rsidRPr="00303219" w:rsidRDefault="00065255" w:rsidP="00C151C7">
            <w:pPr>
              <w:spacing w:before="40"/>
              <w:rPr>
                <w:sz w:val="24"/>
              </w:rPr>
            </w:pPr>
          </w:p>
          <w:p w14:paraId="416678DA" w14:textId="223379FE" w:rsidR="00065255" w:rsidRPr="00303219" w:rsidRDefault="00065255" w:rsidP="00C151C7">
            <w:pPr>
              <w:spacing w:before="40"/>
              <w:rPr>
                <w:i/>
                <w:sz w:val="24"/>
              </w:rPr>
            </w:pPr>
            <w:r w:rsidRPr="00303219">
              <w:rPr>
                <w:i/>
                <w:sz w:val="24"/>
              </w:rPr>
              <w:t xml:space="preserve">This service satisfies the requirements of Title 7 of the Texas </w:t>
            </w:r>
            <w:r w:rsidRPr="00303219">
              <w:rPr>
                <w:i/>
                <w:sz w:val="24"/>
              </w:rPr>
              <w:lastRenderedPageBreak/>
              <w:t>Health and Safety Code §534.053(a)</w:t>
            </w:r>
            <w:r w:rsidR="00862993">
              <w:rPr>
                <w:i/>
                <w:sz w:val="24"/>
              </w:rPr>
              <w:t xml:space="preserve"> (1) </w:t>
            </w:r>
            <w:r w:rsidRPr="00303219">
              <w:rPr>
                <w:i/>
                <w:sz w:val="24"/>
              </w:rPr>
              <w:t>(3), (</w:t>
            </w:r>
            <w:r w:rsidR="00862993">
              <w:rPr>
                <w:i/>
                <w:sz w:val="24"/>
              </w:rPr>
              <w:t>5</w:t>
            </w:r>
            <w:r w:rsidRPr="00303219">
              <w:rPr>
                <w:i/>
                <w:sz w:val="24"/>
              </w:rPr>
              <w:t>)</w:t>
            </w:r>
          </w:p>
        </w:tc>
        <w:tc>
          <w:tcPr>
            <w:tcW w:w="10980" w:type="dxa"/>
            <w:tcBorders>
              <w:bottom w:val="single" w:sz="4" w:space="0" w:color="auto"/>
            </w:tcBorders>
          </w:tcPr>
          <w:p w14:paraId="13372042" w14:textId="623A4C73" w:rsidR="00065255" w:rsidRPr="00303219" w:rsidRDefault="00065255" w:rsidP="00017775">
            <w:pPr>
              <w:spacing w:before="40"/>
              <w:jc w:val="both"/>
              <w:rPr>
                <w:sz w:val="24"/>
              </w:rPr>
            </w:pPr>
            <w:r w:rsidRPr="00303219">
              <w:rPr>
                <w:color w:val="000000"/>
                <w:sz w:val="24"/>
              </w:rPr>
              <w:lastRenderedPageBreak/>
              <w:t xml:space="preserve">Day programs for acute needs provide short-term, intensive treatment to an individual who requires multidisciplinary treatment in order to stabilize acute psychiatric symptoms or prevent admission to a more restrictive setting.  </w:t>
            </w:r>
            <w:r>
              <w:rPr>
                <w:sz w:val="24"/>
              </w:rPr>
              <w:t>Shall</w:t>
            </w:r>
            <w:r w:rsidRPr="00303219">
              <w:rPr>
                <w:sz w:val="24"/>
              </w:rPr>
              <w:t xml:space="preserve"> be provided in accordance with 25 TAC, Part </w:t>
            </w:r>
            <w:r>
              <w:rPr>
                <w:sz w:val="24"/>
              </w:rPr>
              <w:t>1</w:t>
            </w:r>
            <w:r w:rsidRPr="00303219">
              <w:rPr>
                <w:sz w:val="24"/>
              </w:rPr>
              <w:t xml:space="preserve">, Chapter 419, Subchapter L, </w:t>
            </w:r>
            <w:r w:rsidRPr="00303219">
              <w:rPr>
                <w:i/>
                <w:sz w:val="24"/>
              </w:rPr>
              <w:t>MH Rehabilitative Services.</w:t>
            </w:r>
          </w:p>
        </w:tc>
      </w:tr>
      <w:tr w:rsidR="00065255" w:rsidRPr="00303219" w14:paraId="4F028F2F" w14:textId="77777777" w:rsidTr="00C76142">
        <w:tc>
          <w:tcPr>
            <w:tcW w:w="540" w:type="dxa"/>
            <w:tcBorders>
              <w:top w:val="nil"/>
            </w:tcBorders>
          </w:tcPr>
          <w:p w14:paraId="7914C73C" w14:textId="77777777" w:rsidR="00065255" w:rsidRPr="00303219" w:rsidRDefault="00065255" w:rsidP="00C151C7">
            <w:pPr>
              <w:spacing w:before="40"/>
              <w:rPr>
                <w:sz w:val="24"/>
              </w:rPr>
            </w:pPr>
          </w:p>
        </w:tc>
        <w:tc>
          <w:tcPr>
            <w:tcW w:w="2430" w:type="dxa"/>
            <w:tcBorders>
              <w:top w:val="nil"/>
            </w:tcBorders>
          </w:tcPr>
          <w:p w14:paraId="2D2C4D7F" w14:textId="77777777" w:rsidR="00065255" w:rsidRPr="00303219" w:rsidRDefault="00065255" w:rsidP="00C151C7">
            <w:pPr>
              <w:spacing w:before="40"/>
              <w:rPr>
                <w:sz w:val="24"/>
              </w:rPr>
            </w:pPr>
          </w:p>
        </w:tc>
        <w:tc>
          <w:tcPr>
            <w:tcW w:w="10980" w:type="dxa"/>
            <w:tcBorders>
              <w:top w:val="nil"/>
            </w:tcBorders>
          </w:tcPr>
          <w:p w14:paraId="17A5CEFD" w14:textId="77777777" w:rsidR="00065255" w:rsidRPr="00303219" w:rsidRDefault="00065255" w:rsidP="00C151C7">
            <w:pPr>
              <w:spacing w:before="40"/>
              <w:jc w:val="both"/>
              <w:rPr>
                <w:sz w:val="24"/>
              </w:rPr>
            </w:pPr>
            <w:r w:rsidRPr="00303219">
              <w:rPr>
                <w:sz w:val="24"/>
              </w:rPr>
              <w:t>SPECIALIZED SERVICES</w:t>
            </w:r>
          </w:p>
        </w:tc>
      </w:tr>
      <w:tr w:rsidR="00065255" w:rsidRPr="00303219" w14:paraId="10AC1626" w14:textId="77777777" w:rsidTr="00C76142">
        <w:trPr>
          <w:trHeight w:val="3545"/>
        </w:trPr>
        <w:tc>
          <w:tcPr>
            <w:tcW w:w="540" w:type="dxa"/>
            <w:tcBorders>
              <w:bottom w:val="single" w:sz="4" w:space="0" w:color="auto"/>
            </w:tcBorders>
          </w:tcPr>
          <w:p w14:paraId="303BDEA8" w14:textId="2BDBD5E6" w:rsidR="00065255" w:rsidRDefault="00065255" w:rsidP="00C151C7">
            <w:pPr>
              <w:spacing w:before="40"/>
              <w:rPr>
                <w:sz w:val="24"/>
              </w:rPr>
            </w:pPr>
            <w:r>
              <w:rPr>
                <w:sz w:val="24"/>
              </w:rPr>
              <w:t>2</w:t>
            </w:r>
            <w:r w:rsidR="00862993">
              <w:rPr>
                <w:sz w:val="24"/>
              </w:rPr>
              <w:t>2</w:t>
            </w:r>
            <w:r>
              <w:rPr>
                <w:sz w:val="24"/>
              </w:rPr>
              <w:t>.</w:t>
            </w:r>
          </w:p>
        </w:tc>
        <w:tc>
          <w:tcPr>
            <w:tcW w:w="2430" w:type="dxa"/>
            <w:tcBorders>
              <w:bottom w:val="single" w:sz="4" w:space="0" w:color="auto"/>
            </w:tcBorders>
          </w:tcPr>
          <w:p w14:paraId="03D9B20B" w14:textId="77777777" w:rsidR="00065255" w:rsidRDefault="00065255" w:rsidP="00C151C7">
            <w:pPr>
              <w:spacing w:before="40"/>
              <w:rPr>
                <w:sz w:val="24"/>
              </w:rPr>
            </w:pPr>
            <w:r>
              <w:rPr>
                <w:sz w:val="24"/>
              </w:rPr>
              <w:t>*Flexible Funds</w:t>
            </w:r>
          </w:p>
          <w:p w14:paraId="51900FC2" w14:textId="67A19DDC" w:rsidR="00065255" w:rsidRPr="00D460BC" w:rsidRDefault="00065255" w:rsidP="00C23FD6">
            <w:pPr>
              <w:spacing w:before="40"/>
              <w:rPr>
                <w:bCs/>
                <w:i/>
                <w:sz w:val="24"/>
              </w:rPr>
            </w:pPr>
            <w:r w:rsidRPr="00D460BC">
              <w:rPr>
                <w:bCs/>
                <w:i/>
                <w:sz w:val="24"/>
              </w:rPr>
              <w:t xml:space="preserve">This service satisfies the requirements of Title 7 of the </w:t>
            </w:r>
            <w:r>
              <w:rPr>
                <w:bCs/>
                <w:i/>
                <w:sz w:val="24"/>
              </w:rPr>
              <w:t>Texas</w:t>
            </w:r>
            <w:r w:rsidRPr="00D460BC">
              <w:rPr>
                <w:bCs/>
                <w:i/>
                <w:sz w:val="24"/>
              </w:rPr>
              <w:t xml:space="preserve"> Health and Safety Code §534.053(a)(4)</w:t>
            </w:r>
            <w:r w:rsidR="00C165F5">
              <w:rPr>
                <w:bCs/>
                <w:i/>
                <w:sz w:val="24"/>
              </w:rPr>
              <w:t xml:space="preserve">, </w:t>
            </w:r>
            <w:r w:rsidR="004F7CC2">
              <w:rPr>
                <w:bCs/>
                <w:i/>
                <w:sz w:val="24"/>
              </w:rPr>
              <w:t>(5)</w:t>
            </w:r>
          </w:p>
          <w:p w14:paraId="1EB9756C" w14:textId="77777777" w:rsidR="00065255" w:rsidRPr="00303219" w:rsidRDefault="00065255" w:rsidP="00C151C7">
            <w:pPr>
              <w:spacing w:before="40"/>
              <w:rPr>
                <w:sz w:val="24"/>
              </w:rPr>
            </w:pPr>
          </w:p>
        </w:tc>
        <w:tc>
          <w:tcPr>
            <w:tcW w:w="10980" w:type="dxa"/>
            <w:tcBorders>
              <w:bottom w:val="single" w:sz="4" w:space="0" w:color="auto"/>
            </w:tcBorders>
          </w:tcPr>
          <w:p w14:paraId="4BDA71F2" w14:textId="7193B775" w:rsidR="00065255" w:rsidRPr="00560F12" w:rsidRDefault="00065255" w:rsidP="00560F12">
            <w:pPr>
              <w:widowControl/>
              <w:autoSpaceDE/>
              <w:autoSpaceDN/>
              <w:adjustRightInd/>
              <w:spacing w:before="40"/>
              <w:jc w:val="both"/>
              <w:rPr>
                <w:sz w:val="24"/>
              </w:rPr>
            </w:pPr>
            <w:r w:rsidRPr="00560F12">
              <w:rPr>
                <w:sz w:val="24"/>
              </w:rPr>
              <w:t xml:space="preserve">Funds utilized for clinical or non-clinical supports, justified in the treatment plan, to assist clients in developing and maintaining healthy community integration.  These supports must also be directly related to the individual's mental illness and recovery process.  </w:t>
            </w:r>
          </w:p>
          <w:p w14:paraId="16523638" w14:textId="77777777" w:rsidR="00065255" w:rsidRPr="00560F12" w:rsidRDefault="00065255" w:rsidP="00560F12">
            <w:pPr>
              <w:widowControl/>
              <w:autoSpaceDE/>
              <w:autoSpaceDN/>
              <w:adjustRightInd/>
              <w:spacing w:before="40"/>
              <w:jc w:val="both"/>
              <w:rPr>
                <w:sz w:val="24"/>
              </w:rPr>
            </w:pPr>
          </w:p>
          <w:p w14:paraId="6AF6CBFF" w14:textId="77777777" w:rsidR="00065255" w:rsidRPr="00560F12" w:rsidRDefault="00065255" w:rsidP="00560F12">
            <w:pPr>
              <w:widowControl/>
              <w:adjustRightInd/>
              <w:rPr>
                <w:rFonts w:ascii="Times Roman" w:hAnsi="Times Roman" w:cs="Arial"/>
                <w:color w:val="000000"/>
                <w:sz w:val="24"/>
              </w:rPr>
            </w:pPr>
            <w:r w:rsidRPr="00560F12">
              <w:rPr>
                <w:rFonts w:ascii="Times Roman" w:hAnsi="Times Roman" w:cs="Arial"/>
                <w:color w:val="000000"/>
                <w:sz w:val="24"/>
                <w:u w:val="single"/>
              </w:rPr>
              <w:t xml:space="preserve">Non-Clinical Supports </w:t>
            </w:r>
            <w:r w:rsidRPr="00560F12">
              <w:rPr>
                <w:rFonts w:ascii="Times Roman" w:hAnsi="Times Roman" w:cs="Arial"/>
                <w:color w:val="000000"/>
                <w:sz w:val="24"/>
              </w:rPr>
              <w:t xml:space="preserve">- Services for assisting individuals to </w:t>
            </w:r>
            <w:r w:rsidRPr="001447CB">
              <w:rPr>
                <w:rFonts w:ascii="Times Roman" w:hAnsi="Times Roman" w:cs="Arial"/>
                <w:sz w:val="24"/>
              </w:rPr>
              <w:t>facilitate and support independent living, which are directly related to the individual’s mental illness and recovery process. Services include, but are not limited to:  assistance with rent</w:t>
            </w:r>
            <w:r w:rsidRPr="00560F12">
              <w:rPr>
                <w:rFonts w:ascii="Times Roman" w:hAnsi="Times Roman" w:cs="Arial"/>
                <w:color w:val="000000"/>
                <w:sz w:val="24"/>
              </w:rPr>
              <w:t xml:space="preserve"> and utility deposits, initial rent/utilities or temporary rental/utilities assistance, housewares, or other necessities. </w:t>
            </w:r>
          </w:p>
          <w:p w14:paraId="18FCE4AF" w14:textId="77777777" w:rsidR="00065255" w:rsidRPr="00560F12" w:rsidRDefault="00065255" w:rsidP="00560F12">
            <w:pPr>
              <w:widowControl/>
              <w:adjustRightInd/>
              <w:rPr>
                <w:rFonts w:ascii="Times Roman" w:hAnsi="Times Roman" w:cs="Arial"/>
                <w:color w:val="000000"/>
                <w:sz w:val="24"/>
              </w:rPr>
            </w:pPr>
          </w:p>
          <w:p w14:paraId="2F635477" w14:textId="22EDCA84" w:rsidR="00065255" w:rsidRPr="00303219" w:rsidRDefault="00065255" w:rsidP="00970579">
            <w:pPr>
              <w:widowControl/>
              <w:adjustRightInd/>
              <w:rPr>
                <w:sz w:val="24"/>
              </w:rPr>
            </w:pPr>
            <w:r w:rsidRPr="00560F12">
              <w:rPr>
                <w:rFonts w:ascii="Times Roman" w:hAnsi="Times Roman" w:cs="Arial"/>
                <w:color w:val="000000"/>
                <w:sz w:val="24"/>
                <w:u w:val="single"/>
              </w:rPr>
              <w:t>Clinical Supports</w:t>
            </w:r>
            <w:r w:rsidRPr="00560F12">
              <w:rPr>
                <w:rFonts w:ascii="Times Roman" w:hAnsi="Times Roman" w:cs="Arial"/>
                <w:color w:val="000000"/>
                <w:sz w:val="24"/>
              </w:rPr>
              <w:t xml:space="preserve"> - An array of specialized services in the community that the Local Mental Health Authority does not provide which would assist the individual in his/her treatment.  Examples include, but are not limited to:  residential COPS-D or detox services, or medical/dental assistance related to the individual's behavioral health disorder.  </w:t>
            </w:r>
          </w:p>
        </w:tc>
      </w:tr>
      <w:tr w:rsidR="00DE5AF0" w:rsidRPr="00303219" w14:paraId="642285CE" w14:textId="77777777" w:rsidTr="00C76142">
        <w:tc>
          <w:tcPr>
            <w:tcW w:w="540" w:type="dxa"/>
            <w:tcBorders>
              <w:bottom w:val="single" w:sz="4" w:space="0" w:color="auto"/>
            </w:tcBorders>
          </w:tcPr>
          <w:p w14:paraId="34DA7D22" w14:textId="603E68B2" w:rsidR="00DE5AF0" w:rsidRPr="00303219" w:rsidRDefault="00DE5AF0" w:rsidP="00DE5AF0">
            <w:pPr>
              <w:spacing w:before="40"/>
              <w:rPr>
                <w:sz w:val="24"/>
              </w:rPr>
            </w:pPr>
            <w:r>
              <w:rPr>
                <w:sz w:val="24"/>
              </w:rPr>
              <w:t>2</w:t>
            </w:r>
            <w:r w:rsidR="00F02A6D">
              <w:rPr>
                <w:sz w:val="24"/>
              </w:rPr>
              <w:t>3</w:t>
            </w:r>
            <w:r>
              <w:rPr>
                <w:sz w:val="24"/>
              </w:rPr>
              <w:t>.</w:t>
            </w:r>
          </w:p>
        </w:tc>
        <w:tc>
          <w:tcPr>
            <w:tcW w:w="2430" w:type="dxa"/>
            <w:tcBorders>
              <w:bottom w:val="single" w:sz="4" w:space="0" w:color="auto"/>
            </w:tcBorders>
          </w:tcPr>
          <w:p w14:paraId="3CFF4636" w14:textId="54DFFB18" w:rsidR="00DE5AF0" w:rsidRPr="00303219" w:rsidRDefault="00DE5AF0" w:rsidP="00DE5AF0">
            <w:pPr>
              <w:spacing w:before="40"/>
              <w:rPr>
                <w:sz w:val="24"/>
              </w:rPr>
            </w:pPr>
            <w:r w:rsidRPr="00303219">
              <w:rPr>
                <w:sz w:val="24"/>
              </w:rPr>
              <w:t>* Supported Employment</w:t>
            </w:r>
          </w:p>
          <w:p w14:paraId="28355CB0" w14:textId="77777777" w:rsidR="00DE5AF0" w:rsidRPr="00303219" w:rsidRDefault="00DE5AF0" w:rsidP="00DE5AF0">
            <w:pPr>
              <w:spacing w:before="40"/>
              <w:rPr>
                <w:sz w:val="24"/>
              </w:rPr>
            </w:pPr>
          </w:p>
          <w:p w14:paraId="223181F7" w14:textId="24FD4318" w:rsidR="00DE5AF0" w:rsidRPr="00303219" w:rsidRDefault="00DE5AF0" w:rsidP="00862993">
            <w:pPr>
              <w:spacing w:before="40"/>
              <w:rPr>
                <w:sz w:val="24"/>
              </w:rPr>
            </w:pPr>
            <w:r w:rsidRPr="00303219">
              <w:rPr>
                <w:i/>
                <w:sz w:val="24"/>
              </w:rPr>
              <w:t>This service satisfies the requirements of Title 7 of the Texas Health and Safety Code §534.053(a)(3), (</w:t>
            </w:r>
            <w:r w:rsidR="00862993">
              <w:rPr>
                <w:i/>
                <w:sz w:val="24"/>
              </w:rPr>
              <w:t>5</w:t>
            </w:r>
            <w:r w:rsidRPr="00303219">
              <w:rPr>
                <w:i/>
                <w:sz w:val="24"/>
              </w:rPr>
              <w:t>)</w:t>
            </w:r>
          </w:p>
        </w:tc>
        <w:tc>
          <w:tcPr>
            <w:tcW w:w="10980" w:type="dxa"/>
            <w:tcBorders>
              <w:bottom w:val="single" w:sz="4" w:space="0" w:color="auto"/>
            </w:tcBorders>
          </w:tcPr>
          <w:p w14:paraId="2B7266F0" w14:textId="77777777" w:rsidR="00DE5AF0" w:rsidRDefault="00DE5AF0" w:rsidP="00DE5AF0">
            <w:pPr>
              <w:spacing w:before="40"/>
              <w:jc w:val="both"/>
              <w:rPr>
                <w:sz w:val="24"/>
              </w:rPr>
            </w:pPr>
            <w:r>
              <w:rPr>
                <w:sz w:val="24"/>
              </w:rPr>
              <w:t>Services designed to help individuals who are seeking mental health recovery supports with employment stability and individualized assistance in choosing and obtaining competitive employment in regular community jobs.  This includes activities such as matching an individual to a job that aligns with their preferences and strengths, symptom-management and coping skills, assisting with job applications and interview preparations, building employer relationships through job development*, rapid job search*, benefits counseling, and time-unlimited support*.  Concurrent rehabilitative training should be identified as a separate encounter with the appropriate rehabilitative service code.</w:t>
            </w:r>
          </w:p>
          <w:p w14:paraId="5EE3BC8F" w14:textId="77777777" w:rsidR="00DE5AF0" w:rsidRDefault="00DE5AF0" w:rsidP="00DE5AF0">
            <w:pPr>
              <w:spacing w:before="40"/>
              <w:jc w:val="both"/>
              <w:rPr>
                <w:sz w:val="24"/>
              </w:rPr>
            </w:pPr>
          </w:p>
          <w:p w14:paraId="61C59CB4" w14:textId="1130DE9C" w:rsidR="00DE5AF0" w:rsidRDefault="00DE5AF0" w:rsidP="00DE5AF0">
            <w:pPr>
              <w:spacing w:before="40"/>
              <w:jc w:val="both"/>
              <w:rPr>
                <w:sz w:val="24"/>
              </w:rPr>
            </w:pPr>
            <w:r>
              <w:rPr>
                <w:sz w:val="24"/>
              </w:rPr>
              <w:t>*Job development is an activity essential to providing evidence-based supported employment. It is a systematic approach by the employment specialist that focuses on developing relationships with potential employers in an effort to find job matches for clients.  It includes advocating with employers, employer negotiations and other networking activities.  Job development may count as a collateral contact only when:</w:t>
            </w:r>
          </w:p>
          <w:p w14:paraId="75198EA9" w14:textId="77777777" w:rsidR="00DE5AF0" w:rsidRDefault="00DE5AF0" w:rsidP="00DE5AF0">
            <w:pPr>
              <w:numPr>
                <w:ilvl w:val="0"/>
                <w:numId w:val="4"/>
              </w:numPr>
              <w:spacing w:before="40"/>
              <w:jc w:val="both"/>
              <w:rPr>
                <w:sz w:val="24"/>
              </w:rPr>
            </w:pPr>
            <w:r>
              <w:rPr>
                <w:sz w:val="24"/>
              </w:rPr>
              <w:t xml:space="preserve"> a contractor has a dedicated employment specialist** who is providing the job development service and;</w:t>
            </w:r>
          </w:p>
          <w:p w14:paraId="7082F176" w14:textId="77777777" w:rsidR="00DE5AF0" w:rsidRDefault="00DE5AF0" w:rsidP="00DE5AF0">
            <w:pPr>
              <w:numPr>
                <w:ilvl w:val="0"/>
                <w:numId w:val="4"/>
              </w:numPr>
              <w:spacing w:before="40"/>
              <w:jc w:val="both"/>
              <w:rPr>
                <w:sz w:val="24"/>
              </w:rPr>
            </w:pPr>
            <w:r>
              <w:rPr>
                <w:sz w:val="24"/>
              </w:rPr>
              <w:t>the job development contact is focused on a specific consumer</w:t>
            </w:r>
          </w:p>
          <w:p w14:paraId="6A7636AC" w14:textId="77777777" w:rsidR="00DE5AF0" w:rsidRDefault="00DE5AF0" w:rsidP="00DE5AF0">
            <w:pPr>
              <w:spacing w:before="40"/>
              <w:jc w:val="both"/>
              <w:rPr>
                <w:sz w:val="24"/>
              </w:rPr>
            </w:pPr>
            <w:r>
              <w:rPr>
                <w:sz w:val="24"/>
              </w:rPr>
              <w:t xml:space="preserve">*Rapid job search helps clients seek employment directly and assisting with learning job specific skills rather </w:t>
            </w:r>
            <w:r>
              <w:rPr>
                <w:sz w:val="24"/>
              </w:rPr>
              <w:lastRenderedPageBreak/>
              <w:t>than pre-employment assessment and training.</w:t>
            </w:r>
          </w:p>
          <w:p w14:paraId="541C5999" w14:textId="77777777" w:rsidR="00DE5AF0" w:rsidRDefault="00DE5AF0" w:rsidP="00DE5AF0">
            <w:pPr>
              <w:spacing w:before="40"/>
              <w:jc w:val="both"/>
              <w:rPr>
                <w:sz w:val="24"/>
              </w:rPr>
            </w:pPr>
            <w:r>
              <w:rPr>
                <w:sz w:val="24"/>
              </w:rPr>
              <w:t>*Time-unlimited support encompasses follow-along supports that are individualized and continued for as long as the client wants or needs it to assist them in becoming as independent as possible in their employment.</w:t>
            </w:r>
          </w:p>
          <w:p w14:paraId="5EA618BF" w14:textId="77777777" w:rsidR="00DE5AF0" w:rsidRDefault="00DE5AF0" w:rsidP="00DE5AF0">
            <w:pPr>
              <w:spacing w:before="40"/>
              <w:jc w:val="both"/>
              <w:rPr>
                <w:sz w:val="24"/>
              </w:rPr>
            </w:pPr>
          </w:p>
          <w:p w14:paraId="13FCCBC8" w14:textId="0171C8C3" w:rsidR="00DE5AF0" w:rsidRPr="00303219" w:rsidRDefault="00DE5AF0" w:rsidP="00C26B3A">
            <w:pPr>
              <w:spacing w:before="40"/>
              <w:jc w:val="both"/>
              <w:rPr>
                <w:sz w:val="24"/>
              </w:rPr>
            </w:pPr>
            <w:r>
              <w:rPr>
                <w:sz w:val="24"/>
              </w:rPr>
              <w:t>**For the purposes of this document, a dedicated employment specialist is someone who spends 90% of their time providing supported employment services.</w:t>
            </w:r>
          </w:p>
        </w:tc>
      </w:tr>
      <w:tr w:rsidR="00DE5AF0" w:rsidRPr="00303219" w14:paraId="0B56982D" w14:textId="77777777" w:rsidTr="00C76142">
        <w:tc>
          <w:tcPr>
            <w:tcW w:w="540" w:type="dxa"/>
            <w:tcBorders>
              <w:top w:val="nil"/>
              <w:bottom w:val="single" w:sz="4" w:space="0" w:color="auto"/>
            </w:tcBorders>
          </w:tcPr>
          <w:p w14:paraId="1B741AFC" w14:textId="11F69EBD" w:rsidR="00DE5AF0" w:rsidRPr="00303219" w:rsidRDefault="00DE5AF0" w:rsidP="00DE5AF0">
            <w:pPr>
              <w:spacing w:before="40"/>
              <w:rPr>
                <w:sz w:val="24"/>
              </w:rPr>
            </w:pPr>
            <w:r>
              <w:rPr>
                <w:sz w:val="24"/>
              </w:rPr>
              <w:lastRenderedPageBreak/>
              <w:t>2</w:t>
            </w:r>
            <w:r w:rsidR="00F02A6D">
              <w:rPr>
                <w:sz w:val="24"/>
              </w:rPr>
              <w:t>4</w:t>
            </w:r>
            <w:r>
              <w:rPr>
                <w:sz w:val="24"/>
              </w:rPr>
              <w:t>.</w:t>
            </w:r>
          </w:p>
        </w:tc>
        <w:tc>
          <w:tcPr>
            <w:tcW w:w="2430" w:type="dxa"/>
            <w:tcBorders>
              <w:top w:val="nil"/>
              <w:bottom w:val="single" w:sz="4" w:space="0" w:color="auto"/>
            </w:tcBorders>
          </w:tcPr>
          <w:p w14:paraId="503C05A5" w14:textId="0AECD509" w:rsidR="00DE5AF0" w:rsidRPr="00303219" w:rsidRDefault="00DE5AF0" w:rsidP="00DE5AF0">
            <w:pPr>
              <w:spacing w:before="40"/>
              <w:rPr>
                <w:sz w:val="24"/>
              </w:rPr>
            </w:pPr>
            <w:r w:rsidRPr="00303219">
              <w:rPr>
                <w:sz w:val="24"/>
              </w:rPr>
              <w:t>* Support</w:t>
            </w:r>
            <w:r w:rsidR="0025525A">
              <w:rPr>
                <w:sz w:val="24"/>
              </w:rPr>
              <w:t>ive</w:t>
            </w:r>
            <w:r w:rsidRPr="00303219">
              <w:rPr>
                <w:sz w:val="24"/>
              </w:rPr>
              <w:t xml:space="preserve"> Housing </w:t>
            </w:r>
          </w:p>
          <w:p w14:paraId="29B16B73" w14:textId="77777777" w:rsidR="00DE5AF0" w:rsidRPr="00303219" w:rsidRDefault="00DE5AF0" w:rsidP="00DE5AF0">
            <w:pPr>
              <w:spacing w:before="40"/>
              <w:rPr>
                <w:sz w:val="24"/>
              </w:rPr>
            </w:pPr>
          </w:p>
          <w:p w14:paraId="1673F2D2" w14:textId="77777777" w:rsidR="00DE5AF0" w:rsidRPr="00303219" w:rsidRDefault="00DE5AF0" w:rsidP="00DE5AF0">
            <w:pPr>
              <w:spacing w:before="40"/>
              <w:rPr>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§534.053(a)(3)</w:t>
            </w:r>
          </w:p>
        </w:tc>
        <w:tc>
          <w:tcPr>
            <w:tcW w:w="10980" w:type="dxa"/>
            <w:tcBorders>
              <w:top w:val="nil"/>
              <w:bottom w:val="single" w:sz="4" w:space="0" w:color="auto"/>
            </w:tcBorders>
          </w:tcPr>
          <w:p w14:paraId="7937262C" w14:textId="77777777" w:rsidR="00DE5AF0" w:rsidRDefault="00DE5AF0" w:rsidP="00DE5AF0">
            <w:pPr>
              <w:spacing w:before="40"/>
              <w:jc w:val="both"/>
              <w:rPr>
                <w:sz w:val="24"/>
              </w:rPr>
            </w:pPr>
            <w:r w:rsidRPr="00303219">
              <w:rPr>
                <w:sz w:val="24"/>
              </w:rPr>
              <w:t>Activities to assist clients in choosing, obtaining, and maintaining regular, integrated housing.  Services consist of individualized assistance in finding and moving into habitable, regular, integrated (i.e., no more than 50</w:t>
            </w:r>
            <w:r>
              <w:rPr>
                <w:sz w:val="24"/>
              </w:rPr>
              <w:t xml:space="preserve"> percent</w:t>
            </w:r>
            <w:r w:rsidRPr="00303219">
              <w:rPr>
                <w:sz w:val="24"/>
              </w:rPr>
              <w:t xml:space="preserve"> of the units may be occupied by clients with serious mental illness), and affordable housing.  Includes:</w:t>
            </w:r>
          </w:p>
          <w:p w14:paraId="149EEDE6" w14:textId="3AB58096" w:rsidR="00DE5AF0" w:rsidRDefault="00DE5AF0" w:rsidP="00DE5AF0">
            <w:pPr>
              <w:spacing w:before="40"/>
              <w:jc w:val="both"/>
              <w:rPr>
                <w:sz w:val="24"/>
              </w:rPr>
            </w:pPr>
            <w:r w:rsidRPr="00303219">
              <w:rPr>
                <w:sz w:val="24"/>
                <w:u w:val="single"/>
              </w:rPr>
              <w:t xml:space="preserve">Housing </w:t>
            </w:r>
            <w:r>
              <w:rPr>
                <w:sz w:val="24"/>
                <w:u w:val="single"/>
              </w:rPr>
              <w:t>A</w:t>
            </w:r>
            <w:r w:rsidRPr="00303219">
              <w:rPr>
                <w:sz w:val="24"/>
                <w:u w:val="single"/>
              </w:rPr>
              <w:t>ssistance</w:t>
            </w:r>
            <w:r w:rsidRPr="00303219">
              <w:rPr>
                <w:sz w:val="24"/>
              </w:rPr>
              <w:t xml:space="preserve"> - Funds for rental assistance (unless the Contractor has and documents evidence that housing is affordable for people on </w:t>
            </w:r>
            <w:r>
              <w:rPr>
                <w:sz w:val="24"/>
              </w:rPr>
              <w:t>Supplemental Security Income (</w:t>
            </w:r>
            <w:r w:rsidRPr="00303219">
              <w:rPr>
                <w:sz w:val="24"/>
              </w:rPr>
              <w:t>SSI</w:t>
            </w:r>
            <w:r>
              <w:rPr>
                <w:sz w:val="24"/>
              </w:rPr>
              <w:t>)</w:t>
            </w:r>
            <w:r w:rsidRPr="00303219">
              <w:rPr>
                <w:sz w:val="24"/>
              </w:rPr>
              <w:t xml:space="preserve"> or that rental assistance funds are guaranteed from another source).  To receive rental assistance, clients must be willing to make application for Section 8/</w:t>
            </w:r>
            <w:r>
              <w:rPr>
                <w:sz w:val="24"/>
              </w:rPr>
              <w:t>P</w:t>
            </w:r>
            <w:r w:rsidRPr="00303219">
              <w:rPr>
                <w:sz w:val="24"/>
              </w:rPr>
              <w:t xml:space="preserve">ublic </w:t>
            </w:r>
            <w:r>
              <w:rPr>
                <w:sz w:val="24"/>
              </w:rPr>
              <w:t>H</w:t>
            </w:r>
            <w:r w:rsidRPr="00303219">
              <w:rPr>
                <w:sz w:val="24"/>
              </w:rPr>
              <w:t>ousing or have a plan to increase personal income so housing will become affordable without assistance.  Housing assistance without services and supports cannot be counted as support</w:t>
            </w:r>
            <w:r w:rsidR="0025525A">
              <w:rPr>
                <w:sz w:val="24"/>
              </w:rPr>
              <w:t>ive</w:t>
            </w:r>
            <w:r w:rsidRPr="00303219">
              <w:rPr>
                <w:sz w:val="24"/>
              </w:rPr>
              <w:t xml:space="preserve"> housing.</w:t>
            </w:r>
          </w:p>
          <w:p w14:paraId="546D976A" w14:textId="6012CB8B" w:rsidR="00DE5AF0" w:rsidRPr="00303219" w:rsidRDefault="00DE5AF0" w:rsidP="0025525A">
            <w:pPr>
              <w:spacing w:before="40"/>
              <w:jc w:val="both"/>
              <w:rPr>
                <w:sz w:val="24"/>
              </w:rPr>
            </w:pPr>
            <w:r w:rsidRPr="00303219">
              <w:rPr>
                <w:sz w:val="24"/>
                <w:u w:val="single"/>
              </w:rPr>
              <w:t xml:space="preserve">Services and </w:t>
            </w:r>
            <w:r>
              <w:rPr>
                <w:sz w:val="24"/>
                <w:u w:val="single"/>
              </w:rPr>
              <w:t>S</w:t>
            </w:r>
            <w:r w:rsidRPr="00303219">
              <w:rPr>
                <w:sz w:val="24"/>
                <w:u w:val="single"/>
              </w:rPr>
              <w:t>upports</w:t>
            </w:r>
            <w:r w:rsidRPr="00303219">
              <w:rPr>
                <w:sz w:val="24"/>
              </w:rPr>
              <w:t xml:space="preserve"> - Assistance in locating, moving into and maintaining regular integrated housing that is habitable.  This service includes treatment planning to facilitate recovery.  While activities that</w:t>
            </w:r>
            <w:r w:rsidR="0025525A">
              <w:rPr>
                <w:sz w:val="24"/>
              </w:rPr>
              <w:t xml:space="preserve"> </w:t>
            </w:r>
            <w:r w:rsidRPr="00303219">
              <w:rPr>
                <w:sz w:val="24"/>
              </w:rPr>
              <w:t>fall under “services and supports” cannot be billed as rehabilitative services, concurrent rehabilitative training should be identified as a separate encounter with the appropriate rehabilitative service code.</w:t>
            </w:r>
          </w:p>
        </w:tc>
      </w:tr>
      <w:tr w:rsidR="00DE5AF0" w:rsidRPr="00303219" w14:paraId="4ECCD772" w14:textId="77777777" w:rsidTr="00C76142">
        <w:tc>
          <w:tcPr>
            <w:tcW w:w="540" w:type="dxa"/>
            <w:tcBorders>
              <w:top w:val="nil"/>
              <w:bottom w:val="single" w:sz="4" w:space="0" w:color="auto"/>
            </w:tcBorders>
          </w:tcPr>
          <w:p w14:paraId="078E4E60" w14:textId="1E1438AD" w:rsidR="00DE5AF0" w:rsidRPr="00303219" w:rsidRDefault="00DE5AF0" w:rsidP="00DE5AF0">
            <w:pPr>
              <w:pStyle w:val="BodyText"/>
              <w:spacing w:before="40" w:after="0"/>
              <w:rPr>
                <w:sz w:val="24"/>
                <w:szCs w:val="24"/>
              </w:rPr>
            </w:pPr>
            <w:r>
              <w:rPr>
                <w:sz w:val="24"/>
                <w:szCs w:val="24"/>
              </w:rPr>
              <w:t>2</w:t>
            </w:r>
            <w:r w:rsidR="00F02A6D">
              <w:rPr>
                <w:sz w:val="24"/>
                <w:szCs w:val="24"/>
              </w:rPr>
              <w:t>5</w:t>
            </w:r>
            <w:r>
              <w:rPr>
                <w:sz w:val="24"/>
                <w:szCs w:val="24"/>
              </w:rPr>
              <w:t>.</w:t>
            </w:r>
          </w:p>
        </w:tc>
        <w:tc>
          <w:tcPr>
            <w:tcW w:w="2430" w:type="dxa"/>
            <w:tcBorders>
              <w:top w:val="nil"/>
              <w:bottom w:val="single" w:sz="4" w:space="0" w:color="auto"/>
            </w:tcBorders>
          </w:tcPr>
          <w:p w14:paraId="796161B5" w14:textId="36A85886" w:rsidR="00DE5AF0" w:rsidRPr="00303219" w:rsidRDefault="00DE5AF0" w:rsidP="00DE5AF0">
            <w:pPr>
              <w:pStyle w:val="BodyText"/>
              <w:spacing w:before="40" w:after="0"/>
              <w:rPr>
                <w:sz w:val="24"/>
                <w:szCs w:val="24"/>
              </w:rPr>
            </w:pPr>
            <w:r w:rsidRPr="00303219">
              <w:rPr>
                <w:sz w:val="24"/>
                <w:szCs w:val="24"/>
              </w:rPr>
              <w:t>*Assertive Community Treatment (ACT)</w:t>
            </w:r>
          </w:p>
          <w:p w14:paraId="7E68550F" w14:textId="77777777" w:rsidR="00DE5AF0" w:rsidRPr="00303219" w:rsidRDefault="00DE5AF0" w:rsidP="00DE5AF0">
            <w:pPr>
              <w:spacing w:before="40"/>
              <w:rPr>
                <w:sz w:val="24"/>
              </w:rPr>
            </w:pPr>
          </w:p>
          <w:p w14:paraId="03942C92" w14:textId="3E0BBCE6" w:rsidR="00DE5AF0" w:rsidRPr="00303219" w:rsidRDefault="00DE5AF0" w:rsidP="00DE5AF0">
            <w:pPr>
              <w:spacing w:before="40"/>
              <w:rPr>
                <w:sz w:val="24"/>
              </w:rPr>
            </w:pPr>
            <w:r w:rsidRPr="00303219">
              <w:rPr>
                <w:i/>
                <w:sz w:val="24"/>
              </w:rPr>
              <w:t>This service model satisfies the requirements of Title 7 of the Texas Health and Safety Code §534.053(a)(3)</w:t>
            </w:r>
            <w:r w:rsidR="00C165F5">
              <w:rPr>
                <w:i/>
                <w:sz w:val="24"/>
              </w:rPr>
              <w:t xml:space="preserve">, </w:t>
            </w:r>
            <w:r w:rsidR="004E7C06">
              <w:rPr>
                <w:i/>
                <w:sz w:val="24"/>
              </w:rPr>
              <w:t>(4)</w:t>
            </w:r>
            <w:r w:rsidR="00C165F5">
              <w:rPr>
                <w:i/>
                <w:sz w:val="24"/>
              </w:rPr>
              <w:t xml:space="preserve"> </w:t>
            </w:r>
            <w:r w:rsidR="004E7C06">
              <w:rPr>
                <w:i/>
                <w:sz w:val="24"/>
              </w:rPr>
              <w:t>(5)</w:t>
            </w:r>
          </w:p>
          <w:p w14:paraId="2AFCFE6C" w14:textId="77777777" w:rsidR="00DE5AF0" w:rsidRPr="00303219" w:rsidRDefault="00DE5AF0" w:rsidP="00DE5AF0">
            <w:pPr>
              <w:spacing w:before="40"/>
              <w:rPr>
                <w:color w:val="FF0000"/>
                <w:sz w:val="24"/>
              </w:rPr>
            </w:pPr>
          </w:p>
        </w:tc>
        <w:tc>
          <w:tcPr>
            <w:tcW w:w="10980" w:type="dxa"/>
            <w:tcBorders>
              <w:top w:val="nil"/>
              <w:bottom w:val="single" w:sz="4" w:space="0" w:color="auto"/>
            </w:tcBorders>
          </w:tcPr>
          <w:p w14:paraId="46B93EBD" w14:textId="27EA4B21" w:rsidR="00DE5AF0" w:rsidRPr="00303219" w:rsidRDefault="00DE5AF0" w:rsidP="00DE5AF0">
            <w:pPr>
              <w:jc w:val="both"/>
              <w:rPr>
                <w:sz w:val="24"/>
              </w:rPr>
            </w:pPr>
            <w:r w:rsidRPr="00303219">
              <w:rPr>
                <w:sz w:val="24"/>
              </w:rPr>
              <w:t>ACT is a team-based program that provides treatment, rehabilitation and support services to clients who have a history of multiple hospitalizations (</w:t>
            </w:r>
            <w:r>
              <w:rPr>
                <w:sz w:val="24"/>
              </w:rPr>
              <w:t>two</w:t>
            </w:r>
            <w:r w:rsidRPr="00303219">
              <w:rPr>
                <w:sz w:val="24"/>
              </w:rPr>
              <w:t xml:space="preserve"> or more in 180 days or </w:t>
            </w:r>
            <w:r>
              <w:rPr>
                <w:sz w:val="24"/>
              </w:rPr>
              <w:t>four</w:t>
            </w:r>
            <w:r w:rsidRPr="00303219">
              <w:rPr>
                <w:sz w:val="24"/>
              </w:rPr>
              <w:t xml:space="preserve"> or more in two years)</w:t>
            </w:r>
            <w:r>
              <w:rPr>
                <w:sz w:val="24"/>
              </w:rPr>
              <w:t xml:space="preserve"> or at least one hospitalization of greater than 30 days duration in the last two years</w:t>
            </w:r>
            <w:r w:rsidRPr="00303219">
              <w:rPr>
                <w:sz w:val="24"/>
              </w:rPr>
              <w:t xml:space="preserve">.  Clients identified as needing ACT services </w:t>
            </w:r>
            <w:r>
              <w:rPr>
                <w:sz w:val="24"/>
              </w:rPr>
              <w:t>shall</w:t>
            </w:r>
            <w:r w:rsidRPr="00303219">
              <w:rPr>
                <w:sz w:val="24"/>
              </w:rPr>
              <w:t xml:space="preserve"> be prioritized for support</w:t>
            </w:r>
            <w:r w:rsidR="0025525A">
              <w:rPr>
                <w:sz w:val="24"/>
              </w:rPr>
              <w:t>ive</w:t>
            </w:r>
            <w:r w:rsidRPr="00303219">
              <w:rPr>
                <w:sz w:val="24"/>
              </w:rPr>
              <w:t xml:space="preserve"> housing, supported employment, and co-occurring psychiatric and substance use disorder (COPSD) services as needed.  ACT uses an integrated services approach merging clinical and rehabilitation staff expertise (e.g., psychiatric, substance abuse, vocational/employment, support</w:t>
            </w:r>
            <w:r w:rsidR="0025525A">
              <w:rPr>
                <w:sz w:val="24"/>
              </w:rPr>
              <w:t>ive</w:t>
            </w:r>
            <w:r w:rsidRPr="00303219">
              <w:rPr>
                <w:sz w:val="24"/>
              </w:rPr>
              <w:t xml:space="preserve"> housing) within one mobile service delivery system.  Accordingly, there will be minimal referral of clients to other programs for treatment, rehabilitation, and support services.  Limited use of group activities designed to reduce social isolation, or address substance use/abuse issues is also acceptable as part of ACT.</w:t>
            </w:r>
          </w:p>
          <w:p w14:paraId="4BA8B9C4" w14:textId="77777777" w:rsidR="00DE5AF0" w:rsidRPr="00303219" w:rsidRDefault="00DE5AF0" w:rsidP="00DE5AF0">
            <w:pPr>
              <w:jc w:val="both"/>
              <w:rPr>
                <w:sz w:val="24"/>
              </w:rPr>
            </w:pPr>
          </w:p>
          <w:p w14:paraId="7FB145B9" w14:textId="335ABEBC" w:rsidR="00DE5AF0" w:rsidRPr="00303219" w:rsidRDefault="00DE5AF0" w:rsidP="00263419">
            <w:pPr>
              <w:spacing w:before="40"/>
              <w:jc w:val="both"/>
              <w:rPr>
                <w:sz w:val="24"/>
              </w:rPr>
            </w:pPr>
          </w:p>
        </w:tc>
      </w:tr>
      <w:tr w:rsidR="00D30A6D" w:rsidRPr="00303219" w14:paraId="2E1BA52C" w14:textId="77777777" w:rsidTr="007300B8">
        <w:tc>
          <w:tcPr>
            <w:tcW w:w="540" w:type="dxa"/>
          </w:tcPr>
          <w:p w14:paraId="6B44D729" w14:textId="0E920384" w:rsidR="00D30A6D" w:rsidRPr="00303219" w:rsidRDefault="00D30A6D" w:rsidP="00C151C7">
            <w:pPr>
              <w:spacing w:before="40"/>
              <w:rPr>
                <w:sz w:val="24"/>
              </w:rPr>
            </w:pPr>
          </w:p>
        </w:tc>
        <w:tc>
          <w:tcPr>
            <w:tcW w:w="2430" w:type="dxa"/>
          </w:tcPr>
          <w:p w14:paraId="4AFF24D3" w14:textId="77777777" w:rsidR="00D30A6D" w:rsidRPr="00303219" w:rsidRDefault="00D30A6D" w:rsidP="00C151C7">
            <w:pPr>
              <w:spacing w:before="40"/>
              <w:rPr>
                <w:sz w:val="24"/>
              </w:rPr>
            </w:pPr>
          </w:p>
        </w:tc>
        <w:tc>
          <w:tcPr>
            <w:tcW w:w="10980" w:type="dxa"/>
          </w:tcPr>
          <w:p w14:paraId="39347FE7" w14:textId="77777777" w:rsidR="00D30A6D" w:rsidRPr="00303219" w:rsidRDefault="00D30A6D" w:rsidP="00C151C7">
            <w:pPr>
              <w:spacing w:before="40"/>
              <w:jc w:val="both"/>
              <w:rPr>
                <w:sz w:val="24"/>
              </w:rPr>
            </w:pPr>
            <w:r w:rsidRPr="00303219">
              <w:rPr>
                <w:sz w:val="24"/>
              </w:rPr>
              <w:t>RESIDENTIAL SERVICES</w:t>
            </w:r>
          </w:p>
        </w:tc>
      </w:tr>
      <w:tr w:rsidR="00D30A6D" w:rsidRPr="00303219" w14:paraId="6D511AA8" w14:textId="77777777" w:rsidTr="007300B8">
        <w:tc>
          <w:tcPr>
            <w:tcW w:w="540" w:type="dxa"/>
            <w:tcBorders>
              <w:bottom w:val="single" w:sz="4" w:space="0" w:color="auto"/>
            </w:tcBorders>
          </w:tcPr>
          <w:p w14:paraId="759C642B" w14:textId="0835ED06" w:rsidR="00D30A6D" w:rsidRPr="00303219" w:rsidRDefault="00D30A6D" w:rsidP="0025525A">
            <w:pPr>
              <w:spacing w:before="40"/>
              <w:rPr>
                <w:sz w:val="24"/>
              </w:rPr>
            </w:pPr>
            <w:r>
              <w:rPr>
                <w:sz w:val="24"/>
              </w:rPr>
              <w:t>2</w:t>
            </w:r>
            <w:r w:rsidR="00F02A6D">
              <w:rPr>
                <w:sz w:val="24"/>
              </w:rPr>
              <w:t>6</w:t>
            </w:r>
            <w:r>
              <w:rPr>
                <w:sz w:val="24"/>
              </w:rPr>
              <w:t>.</w:t>
            </w:r>
          </w:p>
        </w:tc>
        <w:tc>
          <w:tcPr>
            <w:tcW w:w="2430" w:type="dxa"/>
            <w:tcBorders>
              <w:bottom w:val="single" w:sz="4" w:space="0" w:color="auto"/>
            </w:tcBorders>
          </w:tcPr>
          <w:p w14:paraId="0BBBC800" w14:textId="77777777" w:rsidR="00D30A6D" w:rsidRPr="00303219" w:rsidRDefault="00D30A6D" w:rsidP="00C151C7">
            <w:pPr>
              <w:spacing w:before="40"/>
              <w:rPr>
                <w:sz w:val="24"/>
              </w:rPr>
            </w:pPr>
            <w:r w:rsidRPr="00303219">
              <w:rPr>
                <w:sz w:val="24"/>
              </w:rPr>
              <w:t xml:space="preserve">* </w:t>
            </w:r>
            <w:smartTag w:uri="urn:schemas-microsoft-com:office:smarttags" w:element="place">
              <w:smartTag w:uri="urn:schemas-microsoft-com:office:smarttags" w:element="PlaceName">
                <w:r w:rsidRPr="00303219">
                  <w:rPr>
                    <w:sz w:val="24"/>
                  </w:rPr>
                  <w:t>Inpatient</w:t>
                </w:r>
              </w:smartTag>
              <w:r w:rsidRPr="00303219">
                <w:rPr>
                  <w:sz w:val="24"/>
                </w:rPr>
                <w:t xml:space="preserve"> </w:t>
              </w:r>
              <w:smartTag w:uri="urn:schemas-microsoft-com:office:smarttags" w:element="PlaceType">
                <w:r w:rsidRPr="00303219">
                  <w:rPr>
                    <w:sz w:val="24"/>
                  </w:rPr>
                  <w:t>Hospital</w:t>
                </w:r>
              </w:smartTag>
            </w:smartTag>
            <w:r w:rsidRPr="00303219">
              <w:rPr>
                <w:sz w:val="24"/>
              </w:rPr>
              <w:t xml:space="preserve"> </w:t>
            </w:r>
            <w:r w:rsidRPr="00303219">
              <w:rPr>
                <w:sz w:val="24"/>
              </w:rPr>
              <w:lastRenderedPageBreak/>
              <w:t xml:space="preserve">Services </w:t>
            </w:r>
          </w:p>
          <w:p w14:paraId="3DF45D93" w14:textId="77777777" w:rsidR="00D30A6D" w:rsidRPr="00303219" w:rsidRDefault="00D30A6D" w:rsidP="00C151C7">
            <w:pPr>
              <w:spacing w:before="40"/>
              <w:rPr>
                <w:sz w:val="24"/>
              </w:rPr>
            </w:pPr>
          </w:p>
          <w:p w14:paraId="62B6A55F" w14:textId="7358DE20" w:rsidR="00D30A6D" w:rsidRPr="00303219" w:rsidRDefault="00D30A6D" w:rsidP="004E7C06">
            <w:pPr>
              <w:spacing w:before="40"/>
              <w:rPr>
                <w:sz w:val="24"/>
              </w:rPr>
            </w:pPr>
            <w:r w:rsidRPr="00303219">
              <w:rPr>
                <w:i/>
                <w:sz w:val="24"/>
              </w:rPr>
              <w:t>This service satisfies the requirements of Title 7 of the Texas Health and Safety Code §534.053(a)(1)</w:t>
            </w:r>
            <w:r w:rsidR="00C165F5">
              <w:rPr>
                <w:i/>
                <w:sz w:val="24"/>
              </w:rPr>
              <w:t>,</w:t>
            </w:r>
            <w:r w:rsidRPr="00303219">
              <w:rPr>
                <w:i/>
                <w:sz w:val="24"/>
              </w:rPr>
              <w:t xml:space="preserve"> (2)</w:t>
            </w:r>
          </w:p>
        </w:tc>
        <w:tc>
          <w:tcPr>
            <w:tcW w:w="10980" w:type="dxa"/>
            <w:tcBorders>
              <w:bottom w:val="single" w:sz="4" w:space="0" w:color="auto"/>
            </w:tcBorders>
          </w:tcPr>
          <w:p w14:paraId="13F3069B" w14:textId="77777777" w:rsidR="00D30A6D" w:rsidRPr="00303219" w:rsidRDefault="00D30A6D" w:rsidP="00C151C7">
            <w:pPr>
              <w:spacing w:before="40"/>
              <w:jc w:val="both"/>
              <w:rPr>
                <w:sz w:val="24"/>
              </w:rPr>
            </w:pPr>
            <w:r w:rsidRPr="00303219">
              <w:rPr>
                <w:sz w:val="24"/>
              </w:rPr>
              <w:lastRenderedPageBreak/>
              <w:t>Hospital services staffed with medical and nursi</w:t>
            </w:r>
            <w:r>
              <w:rPr>
                <w:sz w:val="24"/>
              </w:rPr>
              <w:t xml:space="preserve">ng professionals who provide 24 </w:t>
            </w:r>
            <w:r w:rsidRPr="00303219">
              <w:rPr>
                <w:sz w:val="24"/>
              </w:rPr>
              <w:t xml:space="preserve">hour professional monitoring, </w:t>
            </w:r>
            <w:r w:rsidRPr="00303219">
              <w:rPr>
                <w:sz w:val="24"/>
              </w:rPr>
              <w:lastRenderedPageBreak/>
              <w:t xml:space="preserve">supervision, and assistance in an environment designed to provide safety and security during acute psychiatric crisis.  Staff provides intensive interventions designed to relieve acute psychiatric symptomatology and restore patient's ability to function in a less restrictive setting.  The hospital </w:t>
            </w:r>
            <w:r>
              <w:rPr>
                <w:sz w:val="24"/>
              </w:rPr>
              <w:t>shall</w:t>
            </w:r>
            <w:r w:rsidRPr="00303219">
              <w:rPr>
                <w:sz w:val="24"/>
              </w:rPr>
              <w:t xml:space="preserve"> be contracting with or operated by Contractor.</w:t>
            </w:r>
          </w:p>
        </w:tc>
      </w:tr>
      <w:tr w:rsidR="00D30A6D" w:rsidRPr="00303219" w14:paraId="2B2B83CD" w14:textId="77777777" w:rsidTr="007300B8">
        <w:trPr>
          <w:trHeight w:val="1844"/>
        </w:trPr>
        <w:tc>
          <w:tcPr>
            <w:tcW w:w="540" w:type="dxa"/>
            <w:tcBorders>
              <w:top w:val="nil"/>
            </w:tcBorders>
          </w:tcPr>
          <w:p w14:paraId="5B78A1A1" w14:textId="0B24F14C" w:rsidR="00D30A6D" w:rsidRPr="00303219" w:rsidRDefault="00D30A6D" w:rsidP="00C151C7">
            <w:pPr>
              <w:spacing w:before="40"/>
              <w:rPr>
                <w:sz w:val="24"/>
              </w:rPr>
            </w:pPr>
            <w:r>
              <w:rPr>
                <w:sz w:val="24"/>
              </w:rPr>
              <w:lastRenderedPageBreak/>
              <w:t>2</w:t>
            </w:r>
            <w:r w:rsidR="00F02A6D">
              <w:rPr>
                <w:sz w:val="24"/>
              </w:rPr>
              <w:t>7</w:t>
            </w:r>
            <w:r>
              <w:rPr>
                <w:sz w:val="24"/>
              </w:rPr>
              <w:t>.</w:t>
            </w:r>
          </w:p>
        </w:tc>
        <w:tc>
          <w:tcPr>
            <w:tcW w:w="2430" w:type="dxa"/>
            <w:tcBorders>
              <w:top w:val="nil"/>
            </w:tcBorders>
          </w:tcPr>
          <w:p w14:paraId="3DDD8E68" w14:textId="77777777" w:rsidR="00D30A6D" w:rsidRPr="00303219" w:rsidRDefault="00D30A6D" w:rsidP="00C151C7">
            <w:pPr>
              <w:spacing w:before="40"/>
              <w:rPr>
                <w:sz w:val="24"/>
              </w:rPr>
            </w:pPr>
            <w:r w:rsidRPr="00303219">
              <w:rPr>
                <w:sz w:val="24"/>
              </w:rPr>
              <w:t xml:space="preserve">* Crisis Stabilization Unit </w:t>
            </w:r>
          </w:p>
          <w:p w14:paraId="77ACFB5A" w14:textId="77777777" w:rsidR="00D30A6D" w:rsidRPr="00303219" w:rsidRDefault="00D30A6D" w:rsidP="00C151C7">
            <w:pPr>
              <w:spacing w:before="40"/>
              <w:rPr>
                <w:sz w:val="24"/>
              </w:rPr>
            </w:pPr>
          </w:p>
          <w:p w14:paraId="4233A827" w14:textId="77777777" w:rsidR="00D30A6D" w:rsidRPr="00303219" w:rsidRDefault="00D30A6D" w:rsidP="00C151C7">
            <w:pPr>
              <w:spacing w:before="40"/>
              <w:rPr>
                <w:i/>
                <w:sz w:val="24"/>
              </w:rPr>
            </w:pPr>
            <w:r w:rsidRPr="00303219">
              <w:rPr>
                <w:i/>
                <w:sz w:val="24"/>
              </w:rPr>
              <w:t xml:space="preserve">This service satisfies the requirements of Title 7 of the </w:t>
            </w:r>
            <w:smartTag w:uri="urn:schemas-microsoft-com:office:smarttags" w:element="place">
              <w:smartTag w:uri="urn:schemas-microsoft-com:office:smarttags" w:element="State">
                <w:r w:rsidRPr="00303219">
                  <w:rPr>
                    <w:i/>
                    <w:sz w:val="24"/>
                  </w:rPr>
                  <w:t>Texas</w:t>
                </w:r>
              </w:smartTag>
            </w:smartTag>
            <w:r w:rsidRPr="00303219">
              <w:rPr>
                <w:i/>
                <w:sz w:val="24"/>
              </w:rPr>
              <w:t xml:space="preserve"> Health and Safety Code §534.053(a)(1), (2)</w:t>
            </w:r>
          </w:p>
        </w:tc>
        <w:tc>
          <w:tcPr>
            <w:tcW w:w="10980" w:type="dxa"/>
            <w:tcBorders>
              <w:top w:val="nil"/>
            </w:tcBorders>
          </w:tcPr>
          <w:p w14:paraId="52C6AEC4" w14:textId="1CDBBDFB" w:rsidR="00D30A6D" w:rsidRPr="00303219" w:rsidRDefault="00D30A6D" w:rsidP="00295FC2">
            <w:pPr>
              <w:spacing w:before="40"/>
              <w:jc w:val="both"/>
              <w:rPr>
                <w:sz w:val="24"/>
              </w:rPr>
            </w:pPr>
            <w:r w:rsidRPr="00303219">
              <w:rPr>
                <w:sz w:val="24"/>
              </w:rPr>
              <w:t xml:space="preserve">Short-term residential treatment designed to reduce acute symptoms of mental illness provided in a secure and protected clinically staffed, psychiatrically supervised, treatment environment that is licensed under and complies with a crisis stabilization unit licensed under Chapter 577 of the Texas Health and Safety Code and Title 25, </w:t>
            </w:r>
            <w:r>
              <w:rPr>
                <w:sz w:val="24"/>
              </w:rPr>
              <w:t xml:space="preserve">TAC, </w:t>
            </w:r>
            <w:r w:rsidRPr="00303219">
              <w:rPr>
                <w:sz w:val="24"/>
              </w:rPr>
              <w:t xml:space="preserve">Part 1, Chapter 411, Subchapter M (relating to Standards of Care and Treatment </w:t>
            </w:r>
            <w:r w:rsidR="00295FC2" w:rsidRPr="00303219">
              <w:rPr>
                <w:sz w:val="24"/>
              </w:rPr>
              <w:t xml:space="preserve"> </w:t>
            </w:r>
            <w:r w:rsidRPr="00303219">
              <w:rPr>
                <w:sz w:val="24"/>
              </w:rPr>
              <w:t>in Crisis Stabilization Units).</w:t>
            </w:r>
          </w:p>
        </w:tc>
      </w:tr>
      <w:tr w:rsidR="00D30A6D" w:rsidRPr="00303219" w14:paraId="553E3B45" w14:textId="77777777" w:rsidTr="007300B8">
        <w:trPr>
          <w:trHeight w:val="1520"/>
        </w:trPr>
        <w:tc>
          <w:tcPr>
            <w:tcW w:w="540" w:type="dxa"/>
            <w:tcBorders>
              <w:top w:val="nil"/>
            </w:tcBorders>
          </w:tcPr>
          <w:p w14:paraId="3F6C06D8" w14:textId="5E4AAD95" w:rsidR="00D30A6D" w:rsidRPr="00303219" w:rsidRDefault="00D30A6D" w:rsidP="00C151C7">
            <w:pPr>
              <w:spacing w:before="40"/>
              <w:rPr>
                <w:sz w:val="24"/>
              </w:rPr>
            </w:pPr>
            <w:r>
              <w:rPr>
                <w:sz w:val="24"/>
              </w:rPr>
              <w:t>2</w:t>
            </w:r>
            <w:r w:rsidR="00F02A6D">
              <w:rPr>
                <w:sz w:val="24"/>
              </w:rPr>
              <w:t>8</w:t>
            </w:r>
            <w:r>
              <w:rPr>
                <w:sz w:val="24"/>
              </w:rPr>
              <w:t>.</w:t>
            </w:r>
          </w:p>
        </w:tc>
        <w:tc>
          <w:tcPr>
            <w:tcW w:w="2430" w:type="dxa"/>
            <w:tcBorders>
              <w:top w:val="nil"/>
            </w:tcBorders>
          </w:tcPr>
          <w:p w14:paraId="2E4F6F3A" w14:textId="5B5A8EAF" w:rsidR="00D30A6D" w:rsidRPr="00303219" w:rsidRDefault="00D30A6D" w:rsidP="00C151C7">
            <w:pPr>
              <w:spacing w:before="40"/>
              <w:rPr>
                <w:sz w:val="24"/>
              </w:rPr>
            </w:pPr>
            <w:r w:rsidRPr="00303219">
              <w:rPr>
                <w:sz w:val="24"/>
              </w:rPr>
              <w:t>* Crisis Residential Treatment</w:t>
            </w:r>
          </w:p>
          <w:p w14:paraId="386AC6FB" w14:textId="3099CCAA" w:rsidR="00D30A6D" w:rsidRPr="00303219" w:rsidRDefault="00D30A6D" w:rsidP="00C151C7">
            <w:pPr>
              <w:spacing w:before="40"/>
              <w:rPr>
                <w:sz w:val="24"/>
              </w:rPr>
            </w:pPr>
            <w:r w:rsidRPr="00303219">
              <w:rPr>
                <w:i/>
                <w:sz w:val="24"/>
              </w:rPr>
              <w:t>This service satisfies the requirements of Title 7 of the Texas Health and Safety Code §534.053(a)(1), (2)</w:t>
            </w:r>
            <w:r w:rsidR="004E7C06">
              <w:rPr>
                <w:i/>
                <w:sz w:val="24"/>
              </w:rPr>
              <w:t>, (4)</w:t>
            </w:r>
          </w:p>
        </w:tc>
        <w:tc>
          <w:tcPr>
            <w:tcW w:w="10980" w:type="dxa"/>
            <w:tcBorders>
              <w:top w:val="nil"/>
            </w:tcBorders>
          </w:tcPr>
          <w:p w14:paraId="73606CE3" w14:textId="4F23B5BE" w:rsidR="00D30A6D" w:rsidRPr="00303219" w:rsidRDefault="00D30A6D" w:rsidP="00CF6BFE">
            <w:pPr>
              <w:jc w:val="both"/>
              <w:rPr>
                <w:sz w:val="24"/>
              </w:rPr>
            </w:pPr>
            <w:r w:rsidRPr="00303219">
              <w:rPr>
                <w:sz w:val="24"/>
              </w:rPr>
              <w:t xml:space="preserve">Short-term, community-based residential treatment to persons with some risk of harm or who may have </w:t>
            </w:r>
            <w:r>
              <w:rPr>
                <w:sz w:val="24"/>
              </w:rPr>
              <w:t xml:space="preserve">fairly </w:t>
            </w:r>
            <w:r w:rsidRPr="00303219">
              <w:rPr>
                <w:sz w:val="24"/>
              </w:rPr>
              <w:t>severe functional impairment who require direct supervision and care but do not require hospitalization.</w:t>
            </w:r>
          </w:p>
        </w:tc>
      </w:tr>
      <w:tr w:rsidR="00D30A6D" w:rsidRPr="00303219" w14:paraId="5D1BA4F0" w14:textId="77777777" w:rsidTr="007300B8">
        <w:tc>
          <w:tcPr>
            <w:tcW w:w="540" w:type="dxa"/>
          </w:tcPr>
          <w:p w14:paraId="4F74BB2E" w14:textId="6782D6AE" w:rsidR="00D30A6D" w:rsidRPr="00303219" w:rsidRDefault="00F02A6D" w:rsidP="00C151C7">
            <w:pPr>
              <w:spacing w:before="40"/>
              <w:rPr>
                <w:sz w:val="24"/>
              </w:rPr>
            </w:pPr>
            <w:r>
              <w:rPr>
                <w:sz w:val="24"/>
              </w:rPr>
              <w:t>29</w:t>
            </w:r>
            <w:r w:rsidR="00D30A6D">
              <w:rPr>
                <w:sz w:val="24"/>
              </w:rPr>
              <w:t>.</w:t>
            </w:r>
          </w:p>
        </w:tc>
        <w:tc>
          <w:tcPr>
            <w:tcW w:w="2430" w:type="dxa"/>
          </w:tcPr>
          <w:p w14:paraId="4C3DA9E1" w14:textId="2937323B" w:rsidR="00D30A6D" w:rsidRPr="00303219" w:rsidRDefault="00D30A6D" w:rsidP="00CF6BFE">
            <w:pPr>
              <w:spacing w:before="40"/>
              <w:rPr>
                <w:i/>
                <w:sz w:val="24"/>
              </w:rPr>
            </w:pPr>
            <w:r w:rsidRPr="00303219">
              <w:rPr>
                <w:sz w:val="24"/>
              </w:rPr>
              <w:t>* Residential Treatment</w:t>
            </w:r>
          </w:p>
        </w:tc>
        <w:tc>
          <w:tcPr>
            <w:tcW w:w="10980" w:type="dxa"/>
          </w:tcPr>
          <w:p w14:paraId="74AAF23B" w14:textId="77777777" w:rsidR="00D30A6D" w:rsidRPr="00303219" w:rsidRDefault="00D30A6D" w:rsidP="00C151C7">
            <w:pPr>
              <w:spacing w:before="40"/>
              <w:jc w:val="both"/>
              <w:rPr>
                <w:sz w:val="24"/>
              </w:rPr>
            </w:pPr>
            <w:r w:rsidRPr="00303219">
              <w:rPr>
                <w:sz w:val="24"/>
              </w:rPr>
              <w:t xml:space="preserve">Twenty-four hour specialized living environments.  Includes administration of medications, room and board, and all daily living needs.  Adult Foster Care, Personal Care Homes, and Assisted Living </w:t>
            </w:r>
            <w:r>
              <w:rPr>
                <w:sz w:val="24"/>
              </w:rPr>
              <w:t>F</w:t>
            </w:r>
            <w:r w:rsidRPr="00303219">
              <w:rPr>
                <w:sz w:val="24"/>
              </w:rPr>
              <w:t>acilities are included in this category.</w:t>
            </w:r>
          </w:p>
        </w:tc>
      </w:tr>
      <w:tr w:rsidR="00D30A6D" w14:paraId="3223C373" w14:textId="77777777" w:rsidTr="007300B8">
        <w:tc>
          <w:tcPr>
            <w:tcW w:w="540" w:type="dxa"/>
            <w:tcBorders>
              <w:top w:val="single" w:sz="4" w:space="0" w:color="auto"/>
            </w:tcBorders>
          </w:tcPr>
          <w:p w14:paraId="08936D6C" w14:textId="4CBCFEA1" w:rsidR="00D30A6D" w:rsidRDefault="00D30A6D" w:rsidP="00C151C7">
            <w:pPr>
              <w:spacing w:before="40"/>
              <w:jc w:val="center"/>
              <w:rPr>
                <w:sz w:val="22"/>
              </w:rPr>
            </w:pPr>
          </w:p>
        </w:tc>
        <w:tc>
          <w:tcPr>
            <w:tcW w:w="2430" w:type="dxa"/>
            <w:tcBorders>
              <w:top w:val="single" w:sz="4" w:space="0" w:color="auto"/>
            </w:tcBorders>
          </w:tcPr>
          <w:p w14:paraId="1AD980BC" w14:textId="77777777" w:rsidR="00D30A6D" w:rsidRDefault="00D30A6D" w:rsidP="00C151C7">
            <w:pPr>
              <w:spacing w:before="40"/>
              <w:jc w:val="center"/>
              <w:rPr>
                <w:sz w:val="22"/>
              </w:rPr>
            </w:pPr>
          </w:p>
        </w:tc>
        <w:tc>
          <w:tcPr>
            <w:tcW w:w="10980" w:type="dxa"/>
            <w:tcBorders>
              <w:top w:val="single" w:sz="4" w:space="0" w:color="auto"/>
            </w:tcBorders>
          </w:tcPr>
          <w:p w14:paraId="252C5E20" w14:textId="77777777" w:rsidR="00D30A6D" w:rsidRPr="00FA05E6" w:rsidRDefault="00D30A6D" w:rsidP="00C151C7">
            <w:pPr>
              <w:spacing w:before="40"/>
              <w:jc w:val="both"/>
              <w:rPr>
                <w:sz w:val="24"/>
              </w:rPr>
            </w:pPr>
            <w:r w:rsidRPr="00FA05E6">
              <w:rPr>
                <w:sz w:val="24"/>
              </w:rPr>
              <w:t>CRISIS SERVICES</w:t>
            </w:r>
          </w:p>
        </w:tc>
      </w:tr>
      <w:tr w:rsidR="00D30A6D" w14:paraId="0390475F" w14:textId="77777777" w:rsidTr="007300B8">
        <w:tc>
          <w:tcPr>
            <w:tcW w:w="540" w:type="dxa"/>
          </w:tcPr>
          <w:p w14:paraId="210DD3BE" w14:textId="4CAAA340" w:rsidR="00D30A6D" w:rsidRPr="00FA05E6" w:rsidRDefault="0025525A" w:rsidP="00C151C7">
            <w:pPr>
              <w:spacing w:before="40"/>
              <w:rPr>
                <w:sz w:val="24"/>
              </w:rPr>
            </w:pPr>
            <w:r>
              <w:rPr>
                <w:sz w:val="24"/>
              </w:rPr>
              <w:t>3</w:t>
            </w:r>
            <w:r w:rsidR="00F02A6D">
              <w:rPr>
                <w:sz w:val="24"/>
              </w:rPr>
              <w:t>0</w:t>
            </w:r>
            <w:r w:rsidR="00D30A6D" w:rsidRPr="00FA05E6">
              <w:rPr>
                <w:sz w:val="24"/>
              </w:rPr>
              <w:t>.</w:t>
            </w:r>
          </w:p>
        </w:tc>
        <w:tc>
          <w:tcPr>
            <w:tcW w:w="2430" w:type="dxa"/>
          </w:tcPr>
          <w:p w14:paraId="2A80E602" w14:textId="77777777" w:rsidR="00D30A6D" w:rsidRPr="00FA05E6" w:rsidRDefault="00D30A6D" w:rsidP="00C151C7">
            <w:pPr>
              <w:spacing w:before="40"/>
              <w:rPr>
                <w:sz w:val="24"/>
              </w:rPr>
            </w:pPr>
            <w:r w:rsidRPr="00FA05E6">
              <w:rPr>
                <w:sz w:val="24"/>
              </w:rPr>
              <w:t>* Crisis Flexible Benefits</w:t>
            </w:r>
          </w:p>
        </w:tc>
        <w:tc>
          <w:tcPr>
            <w:tcW w:w="10980" w:type="dxa"/>
          </w:tcPr>
          <w:p w14:paraId="2E04A73B" w14:textId="77777777" w:rsidR="00D30A6D" w:rsidRPr="00FA05E6" w:rsidRDefault="00D30A6D" w:rsidP="00C151C7">
            <w:pPr>
              <w:spacing w:before="40"/>
              <w:rPr>
                <w:sz w:val="24"/>
              </w:rPr>
            </w:pPr>
            <w:r w:rsidRPr="00FA05E6">
              <w:rPr>
                <w:sz w:val="24"/>
              </w:rPr>
              <w:t xml:space="preserve">Non-clinical supports that reduce the crisis situation, reduce symptomatology and enhance an individual’s ability to remain in the home or community.  Benefits in adult mental health services include spot rental, partial rental subsidies, respite, utilities, emergency food, housewares, clothing, transportation assistance, and </w:t>
            </w:r>
            <w:r w:rsidRPr="00FA05E6">
              <w:rPr>
                <w:sz w:val="24"/>
              </w:rPr>
              <w:lastRenderedPageBreak/>
              <w:t>residential services.</w:t>
            </w:r>
          </w:p>
        </w:tc>
      </w:tr>
      <w:tr w:rsidR="00D30A6D" w14:paraId="20C515E6" w14:textId="77777777" w:rsidTr="007300B8">
        <w:tc>
          <w:tcPr>
            <w:tcW w:w="540" w:type="dxa"/>
          </w:tcPr>
          <w:p w14:paraId="510EBF2F" w14:textId="0E9F1F6E" w:rsidR="00D30A6D" w:rsidRPr="00FA05E6" w:rsidRDefault="0025525A" w:rsidP="00C151C7">
            <w:pPr>
              <w:spacing w:before="40"/>
              <w:rPr>
                <w:sz w:val="24"/>
              </w:rPr>
            </w:pPr>
            <w:r>
              <w:rPr>
                <w:sz w:val="24"/>
              </w:rPr>
              <w:lastRenderedPageBreak/>
              <w:t>3</w:t>
            </w:r>
            <w:r w:rsidR="00F02A6D">
              <w:rPr>
                <w:sz w:val="24"/>
              </w:rPr>
              <w:t>1</w:t>
            </w:r>
            <w:r w:rsidR="00D30A6D" w:rsidRPr="00FA05E6">
              <w:rPr>
                <w:sz w:val="24"/>
              </w:rPr>
              <w:t>.</w:t>
            </w:r>
          </w:p>
        </w:tc>
        <w:tc>
          <w:tcPr>
            <w:tcW w:w="2430" w:type="dxa"/>
          </w:tcPr>
          <w:p w14:paraId="3DC94657" w14:textId="77777777" w:rsidR="00D30A6D" w:rsidRPr="00FA05E6" w:rsidRDefault="00D30A6D" w:rsidP="00C151C7">
            <w:pPr>
              <w:spacing w:before="40"/>
              <w:rPr>
                <w:sz w:val="24"/>
              </w:rPr>
            </w:pPr>
            <w:r w:rsidRPr="00FA05E6">
              <w:rPr>
                <w:sz w:val="24"/>
              </w:rPr>
              <w:t>* Safety Monitoring</w:t>
            </w:r>
          </w:p>
        </w:tc>
        <w:tc>
          <w:tcPr>
            <w:tcW w:w="10980" w:type="dxa"/>
          </w:tcPr>
          <w:p w14:paraId="6D9C5065" w14:textId="77777777" w:rsidR="00D30A6D" w:rsidRPr="00FA05E6" w:rsidRDefault="00D30A6D" w:rsidP="00C151C7">
            <w:pPr>
              <w:rPr>
                <w:sz w:val="24"/>
              </w:rPr>
            </w:pPr>
            <w:r w:rsidRPr="00FA05E6">
              <w:rPr>
                <w:sz w:val="24"/>
              </w:rPr>
              <w:t>Ongoing observation of an individual to ensure the individual’s safety. An appropriate staff person must be continuously present in the individual’s immediate vicinity, provide ongoing monitoring of the individual’s mental and physical status, and ensure rapid response to indications of a need for assistance or intervention. Safety monitoring includes maintaining continuous visual contact with frequent face-to-face contacts as needed.</w:t>
            </w:r>
          </w:p>
        </w:tc>
      </w:tr>
      <w:tr w:rsidR="00D30A6D" w14:paraId="4F5B1A37" w14:textId="77777777" w:rsidTr="007300B8">
        <w:trPr>
          <w:trHeight w:val="1790"/>
        </w:trPr>
        <w:tc>
          <w:tcPr>
            <w:tcW w:w="540" w:type="dxa"/>
          </w:tcPr>
          <w:p w14:paraId="43E5DEEA" w14:textId="60197DA2" w:rsidR="00D30A6D" w:rsidRPr="00D24B4F" w:rsidRDefault="00C23FD6" w:rsidP="00C151C7">
            <w:pPr>
              <w:spacing w:before="40"/>
              <w:rPr>
                <w:sz w:val="24"/>
              </w:rPr>
            </w:pPr>
            <w:r>
              <w:rPr>
                <w:sz w:val="24"/>
              </w:rPr>
              <w:t>3</w:t>
            </w:r>
            <w:r w:rsidR="00F02A6D">
              <w:rPr>
                <w:sz w:val="24"/>
              </w:rPr>
              <w:t>2</w:t>
            </w:r>
            <w:r w:rsidR="00D30A6D" w:rsidRPr="00D24B4F">
              <w:rPr>
                <w:sz w:val="24"/>
              </w:rPr>
              <w:t>.</w:t>
            </w:r>
          </w:p>
        </w:tc>
        <w:tc>
          <w:tcPr>
            <w:tcW w:w="2430" w:type="dxa"/>
          </w:tcPr>
          <w:p w14:paraId="64A57FFC" w14:textId="77777777" w:rsidR="00D30A6D" w:rsidRPr="00FA05E6" w:rsidRDefault="00D30A6D" w:rsidP="00C151C7">
            <w:pPr>
              <w:spacing w:before="40"/>
              <w:rPr>
                <w:sz w:val="24"/>
              </w:rPr>
            </w:pPr>
            <w:r w:rsidRPr="00FA05E6">
              <w:rPr>
                <w:sz w:val="24"/>
              </w:rPr>
              <w:t>* Crisis Follow-Up and Relapse Prevention</w:t>
            </w:r>
          </w:p>
          <w:p w14:paraId="3C2BE39A" w14:textId="77777777" w:rsidR="00D30A6D" w:rsidRPr="00FA05E6" w:rsidRDefault="00D30A6D" w:rsidP="00C151C7">
            <w:pPr>
              <w:spacing w:before="40"/>
              <w:rPr>
                <w:sz w:val="24"/>
              </w:rPr>
            </w:pPr>
            <w:r w:rsidRPr="00FA05E6">
              <w:rPr>
                <w:i/>
                <w:sz w:val="24"/>
              </w:rPr>
              <w:t xml:space="preserve">This service satisfies the requirements of Title 7 of the </w:t>
            </w:r>
            <w:smartTag w:uri="urn:schemas-microsoft-com:office:smarttags" w:element="place">
              <w:smartTag w:uri="urn:schemas-microsoft-com:office:smarttags" w:element="State">
                <w:r w:rsidRPr="00FA05E6">
                  <w:rPr>
                    <w:i/>
                    <w:sz w:val="24"/>
                  </w:rPr>
                  <w:t>Texas</w:t>
                </w:r>
              </w:smartTag>
            </w:smartTag>
            <w:r w:rsidRPr="00FA05E6">
              <w:rPr>
                <w:i/>
                <w:sz w:val="24"/>
              </w:rPr>
              <w:t xml:space="preserve"> Health and Safety Code §534.053(a)(3)</w:t>
            </w:r>
          </w:p>
        </w:tc>
        <w:tc>
          <w:tcPr>
            <w:tcW w:w="10980" w:type="dxa"/>
          </w:tcPr>
          <w:p w14:paraId="7AC76ADA" w14:textId="77777777" w:rsidR="00D30A6D" w:rsidRPr="00FA05E6" w:rsidRDefault="00D30A6D" w:rsidP="00C151C7">
            <w:pPr>
              <w:rPr>
                <w:sz w:val="24"/>
              </w:rPr>
            </w:pPr>
            <w:r w:rsidRPr="00FA05E6">
              <w:rPr>
                <w:sz w:val="24"/>
              </w:rPr>
              <w:t>A service provided to</w:t>
            </w:r>
            <w:r w:rsidR="006F6C86">
              <w:rPr>
                <w:sz w:val="24"/>
              </w:rPr>
              <w:t xml:space="preserve"> or on behalf of</w:t>
            </w:r>
            <w:r w:rsidRPr="00FA05E6">
              <w:rPr>
                <w:sz w:val="24"/>
              </w:rPr>
              <w:t xml:space="preserve"> individuals who are not in imminent danger of harm to self or others but require additional assistance to avoid recurrence of the crisis event.  The service is provided to ameliorate the situation that gave rise to the crisis event, ensure stability, and prevent future crisis events.</w:t>
            </w:r>
          </w:p>
        </w:tc>
      </w:tr>
      <w:tr w:rsidR="00D30A6D" w14:paraId="6B431A73" w14:textId="77777777" w:rsidTr="007300B8">
        <w:tc>
          <w:tcPr>
            <w:tcW w:w="540" w:type="dxa"/>
          </w:tcPr>
          <w:p w14:paraId="750994E8" w14:textId="05004256" w:rsidR="00D30A6D" w:rsidRPr="00FA05E6" w:rsidRDefault="00D30A6D" w:rsidP="00C151C7">
            <w:pPr>
              <w:spacing w:before="40"/>
              <w:rPr>
                <w:sz w:val="24"/>
              </w:rPr>
            </w:pPr>
            <w:r>
              <w:rPr>
                <w:sz w:val="24"/>
              </w:rPr>
              <w:t>3</w:t>
            </w:r>
            <w:r w:rsidR="00F02A6D">
              <w:rPr>
                <w:sz w:val="24"/>
              </w:rPr>
              <w:t>3</w:t>
            </w:r>
            <w:r w:rsidRPr="00FA05E6">
              <w:rPr>
                <w:sz w:val="24"/>
              </w:rPr>
              <w:t>.</w:t>
            </w:r>
          </w:p>
        </w:tc>
        <w:tc>
          <w:tcPr>
            <w:tcW w:w="2430" w:type="dxa"/>
          </w:tcPr>
          <w:p w14:paraId="0BA27BD3" w14:textId="77777777" w:rsidR="00D30A6D" w:rsidRPr="00FA05E6" w:rsidRDefault="00D30A6D" w:rsidP="00C151C7">
            <w:pPr>
              <w:spacing w:before="40"/>
              <w:rPr>
                <w:sz w:val="24"/>
              </w:rPr>
            </w:pPr>
            <w:r w:rsidRPr="00FA05E6">
              <w:rPr>
                <w:sz w:val="24"/>
              </w:rPr>
              <w:t>* Crisis Transportation</w:t>
            </w:r>
          </w:p>
        </w:tc>
        <w:tc>
          <w:tcPr>
            <w:tcW w:w="10980" w:type="dxa"/>
          </w:tcPr>
          <w:p w14:paraId="737504B9" w14:textId="77777777" w:rsidR="00D30A6D" w:rsidRPr="00FA05E6" w:rsidRDefault="00D30A6D" w:rsidP="00C151C7">
            <w:pPr>
              <w:rPr>
                <w:sz w:val="24"/>
              </w:rPr>
            </w:pPr>
            <w:r w:rsidRPr="00FA05E6">
              <w:rPr>
                <w:sz w:val="24"/>
              </w:rPr>
              <w:t>Transporting individuals receiving crisis services or Crisis Follow-up and Relapse Prevention services from one location to another.  Transportation is provided in accordance with state laws and regulations by law enforcement personnel, or, when appropriate, by ambulance or qualified staff.</w:t>
            </w:r>
          </w:p>
        </w:tc>
      </w:tr>
    </w:tbl>
    <w:p w14:paraId="085AA7B0" w14:textId="77777777" w:rsidR="00D30A6D" w:rsidRDefault="00D30A6D" w:rsidP="00D30A6D"/>
    <w:p w14:paraId="18DFD2CC" w14:textId="45B822ED" w:rsidR="00D30A6D" w:rsidRPr="00970579" w:rsidRDefault="00D30A6D" w:rsidP="00D30A6D">
      <w:pPr>
        <w:pStyle w:val="memo5"/>
        <w:jc w:val="both"/>
      </w:pPr>
      <w:r w:rsidRPr="00970579">
        <w:rPr>
          <w:b/>
          <w:u w:val="single"/>
        </w:rPr>
        <w:t>Child</w:t>
      </w:r>
      <w:r w:rsidR="00B830F4" w:rsidRPr="00970579">
        <w:rPr>
          <w:b/>
          <w:u w:val="single"/>
        </w:rPr>
        <w:t xml:space="preserve">ren’s </w:t>
      </w:r>
      <w:r w:rsidR="00CA376E" w:rsidRPr="00970579">
        <w:rPr>
          <w:b/>
          <w:u w:val="single"/>
        </w:rPr>
        <w:t xml:space="preserve">Mental </w:t>
      </w:r>
      <w:r w:rsidR="00CA376E" w:rsidRPr="00F02A6D">
        <w:rPr>
          <w:b/>
          <w:u w:val="single"/>
        </w:rPr>
        <w:t>Health</w:t>
      </w:r>
      <w:r w:rsidR="00F02A6D">
        <w:rPr>
          <w:b/>
        </w:rPr>
        <w:t xml:space="preserve"> - </w:t>
      </w:r>
      <w:r w:rsidRPr="00F02A6D">
        <w:t>SERVICE</w:t>
      </w:r>
      <w:r w:rsidRPr="00970579">
        <w:t xml:space="preserve"> DEFINITIONS:</w:t>
      </w:r>
    </w:p>
    <w:p w14:paraId="5DA69700" w14:textId="77777777" w:rsidR="00D30A6D" w:rsidRPr="00D460BC" w:rsidRDefault="00D30A6D" w:rsidP="00D30A6D">
      <w:pPr>
        <w:pStyle w:val="memo5"/>
        <w:jc w:val="both"/>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623"/>
        <w:gridCol w:w="3848"/>
        <w:gridCol w:w="9327"/>
        <w:gridCol w:w="236"/>
      </w:tblGrid>
      <w:tr w:rsidR="00D30A6D" w:rsidRPr="00D460BC" w14:paraId="77082BB0" w14:textId="77777777" w:rsidTr="00F02A6D">
        <w:trPr>
          <w:gridAfter w:val="1"/>
          <w:wAfter w:w="236" w:type="dxa"/>
          <w:tblHeader/>
        </w:trPr>
        <w:tc>
          <w:tcPr>
            <w:tcW w:w="629" w:type="dxa"/>
            <w:gridSpan w:val="2"/>
          </w:tcPr>
          <w:p w14:paraId="5AFBD25C" w14:textId="77777777" w:rsidR="00D30A6D" w:rsidRPr="00D460BC" w:rsidRDefault="00D30A6D" w:rsidP="00970579">
            <w:pPr>
              <w:spacing w:before="40"/>
              <w:ind w:left="702"/>
              <w:jc w:val="center"/>
              <w:rPr>
                <w:bCs/>
                <w:sz w:val="24"/>
              </w:rPr>
            </w:pPr>
            <w:r>
              <w:rPr>
                <w:bCs/>
                <w:sz w:val="24"/>
              </w:rPr>
              <w:t>#</w:t>
            </w:r>
          </w:p>
        </w:tc>
        <w:tc>
          <w:tcPr>
            <w:tcW w:w="3848" w:type="dxa"/>
          </w:tcPr>
          <w:p w14:paraId="09C1FAD4" w14:textId="77777777" w:rsidR="00D30A6D" w:rsidRPr="00D460BC" w:rsidRDefault="00D30A6D" w:rsidP="00EC60DE">
            <w:pPr>
              <w:spacing w:before="40"/>
              <w:rPr>
                <w:bCs/>
                <w:sz w:val="24"/>
              </w:rPr>
            </w:pPr>
            <w:r w:rsidRPr="00D460BC">
              <w:rPr>
                <w:bCs/>
                <w:sz w:val="24"/>
              </w:rPr>
              <w:t>Service</w:t>
            </w:r>
          </w:p>
        </w:tc>
        <w:tc>
          <w:tcPr>
            <w:tcW w:w="9327" w:type="dxa"/>
          </w:tcPr>
          <w:p w14:paraId="71C03D9A" w14:textId="77777777" w:rsidR="00D30A6D" w:rsidRPr="00D460BC" w:rsidRDefault="00D30A6D" w:rsidP="00C151C7">
            <w:pPr>
              <w:spacing w:before="40"/>
              <w:rPr>
                <w:bCs/>
                <w:sz w:val="24"/>
              </w:rPr>
            </w:pPr>
            <w:r w:rsidRPr="00D460BC">
              <w:rPr>
                <w:bCs/>
                <w:sz w:val="24"/>
              </w:rPr>
              <w:t>Description</w:t>
            </w:r>
          </w:p>
        </w:tc>
      </w:tr>
      <w:tr w:rsidR="00D30A6D" w:rsidRPr="00D460BC" w14:paraId="52E38A0A" w14:textId="77777777" w:rsidTr="00F02A6D">
        <w:trPr>
          <w:gridAfter w:val="1"/>
          <w:wAfter w:w="236" w:type="dxa"/>
        </w:trPr>
        <w:tc>
          <w:tcPr>
            <w:tcW w:w="629" w:type="dxa"/>
            <w:gridSpan w:val="2"/>
          </w:tcPr>
          <w:p w14:paraId="0F80EAC3" w14:textId="419B543F" w:rsidR="00D30A6D" w:rsidRPr="00D460BC" w:rsidRDefault="00D30A6D" w:rsidP="00970579">
            <w:pPr>
              <w:spacing w:before="40"/>
              <w:jc w:val="center"/>
              <w:rPr>
                <w:bCs/>
                <w:sz w:val="24"/>
              </w:rPr>
            </w:pPr>
            <w:r>
              <w:rPr>
                <w:bCs/>
                <w:sz w:val="24"/>
              </w:rPr>
              <w:t>1</w:t>
            </w:r>
            <w:r w:rsidR="007300B8">
              <w:rPr>
                <w:bCs/>
                <w:sz w:val="24"/>
              </w:rPr>
              <w:t>.</w:t>
            </w:r>
          </w:p>
        </w:tc>
        <w:tc>
          <w:tcPr>
            <w:tcW w:w="3848" w:type="dxa"/>
          </w:tcPr>
          <w:p w14:paraId="5FBAFD00" w14:textId="77777777" w:rsidR="00D30A6D" w:rsidRPr="00D460BC" w:rsidRDefault="00D30A6D" w:rsidP="00C151C7">
            <w:pPr>
              <w:spacing w:before="40"/>
              <w:rPr>
                <w:bCs/>
                <w:sz w:val="24"/>
              </w:rPr>
            </w:pPr>
            <w:r w:rsidRPr="00D460BC">
              <w:rPr>
                <w:bCs/>
                <w:sz w:val="24"/>
              </w:rPr>
              <w:t>Outreach</w:t>
            </w:r>
          </w:p>
        </w:tc>
        <w:tc>
          <w:tcPr>
            <w:tcW w:w="9327" w:type="dxa"/>
          </w:tcPr>
          <w:p w14:paraId="2388D1C0" w14:textId="77777777" w:rsidR="00D30A6D" w:rsidRPr="00D460BC" w:rsidRDefault="00D30A6D" w:rsidP="00970579">
            <w:pPr>
              <w:spacing w:before="40"/>
              <w:rPr>
                <w:bCs/>
                <w:sz w:val="24"/>
              </w:rPr>
            </w:pPr>
            <w:r w:rsidRPr="00D460BC">
              <w:rPr>
                <w:bCs/>
                <w:sz w:val="24"/>
              </w:rPr>
              <w:t>Activities provided to reach and to link services to individuals who often have difficulty obtaining appropriate behavioral health services due to factors such as acute behavioral symptomatology, economic hardship, homelessness, unfamiliarity with or difficulty in accessing community behavioral health care services and other support services, fear of mental illness, and related factors.  This service may be provided in a variety of settings, including homes, schools, jails, streets, shelters, public areas, or wherever the individual and their family are found.</w:t>
            </w:r>
          </w:p>
        </w:tc>
      </w:tr>
      <w:tr w:rsidR="00D30A6D" w:rsidRPr="00D460BC" w14:paraId="2F443E05" w14:textId="77777777" w:rsidTr="00F02A6D">
        <w:trPr>
          <w:gridAfter w:val="1"/>
          <w:wAfter w:w="236" w:type="dxa"/>
        </w:trPr>
        <w:tc>
          <w:tcPr>
            <w:tcW w:w="629" w:type="dxa"/>
            <w:gridSpan w:val="2"/>
            <w:tcBorders>
              <w:bottom w:val="single" w:sz="4" w:space="0" w:color="auto"/>
            </w:tcBorders>
          </w:tcPr>
          <w:p w14:paraId="7E3392EC" w14:textId="7EFBCC2D" w:rsidR="00D30A6D" w:rsidRPr="00D460BC" w:rsidRDefault="00D30A6D" w:rsidP="00970579">
            <w:pPr>
              <w:spacing w:before="40"/>
              <w:jc w:val="center"/>
              <w:rPr>
                <w:bCs/>
                <w:sz w:val="24"/>
              </w:rPr>
            </w:pPr>
            <w:r>
              <w:rPr>
                <w:bCs/>
                <w:sz w:val="24"/>
              </w:rPr>
              <w:t>2</w:t>
            </w:r>
            <w:r w:rsidR="007300B8">
              <w:rPr>
                <w:bCs/>
                <w:sz w:val="24"/>
              </w:rPr>
              <w:t>.</w:t>
            </w:r>
          </w:p>
        </w:tc>
        <w:tc>
          <w:tcPr>
            <w:tcW w:w="3848" w:type="dxa"/>
            <w:tcBorders>
              <w:bottom w:val="single" w:sz="4" w:space="0" w:color="auto"/>
            </w:tcBorders>
          </w:tcPr>
          <w:p w14:paraId="1B985A27" w14:textId="77777777" w:rsidR="00D30A6D" w:rsidRPr="00D460BC" w:rsidRDefault="00D30A6D" w:rsidP="00C151C7">
            <w:pPr>
              <w:spacing w:before="40"/>
              <w:rPr>
                <w:bCs/>
                <w:sz w:val="24"/>
              </w:rPr>
            </w:pPr>
            <w:r w:rsidRPr="00D460BC">
              <w:rPr>
                <w:bCs/>
                <w:sz w:val="24"/>
              </w:rPr>
              <w:t xml:space="preserve">Hotline </w:t>
            </w:r>
          </w:p>
          <w:p w14:paraId="3EC74BBB" w14:textId="77777777" w:rsidR="00D30A6D" w:rsidRPr="00D460BC" w:rsidRDefault="00D30A6D" w:rsidP="00C151C7">
            <w:pPr>
              <w:spacing w:before="40"/>
              <w:rPr>
                <w:bCs/>
                <w:sz w:val="24"/>
              </w:rPr>
            </w:pPr>
          </w:p>
          <w:p w14:paraId="7EB11C4C" w14:textId="77777777"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w:t>
            </w:r>
            <w:r w:rsidRPr="00D460BC">
              <w:rPr>
                <w:bCs/>
                <w:i/>
                <w:sz w:val="24"/>
              </w:rPr>
              <w:lastRenderedPageBreak/>
              <w:t>§534.053(a)(1)</w:t>
            </w:r>
          </w:p>
        </w:tc>
        <w:tc>
          <w:tcPr>
            <w:tcW w:w="9327" w:type="dxa"/>
            <w:tcBorders>
              <w:bottom w:val="single" w:sz="4" w:space="0" w:color="auto"/>
            </w:tcBorders>
          </w:tcPr>
          <w:p w14:paraId="6B9787DE" w14:textId="5C13E246" w:rsidR="00D30A6D" w:rsidRPr="00D460BC" w:rsidRDefault="00D30A6D" w:rsidP="00970579">
            <w:pPr>
              <w:spacing w:before="40"/>
              <w:rPr>
                <w:bCs/>
                <w:sz w:val="24"/>
              </w:rPr>
            </w:pPr>
            <w:r w:rsidRPr="00D460BC">
              <w:rPr>
                <w:sz w:val="24"/>
              </w:rPr>
              <w:lastRenderedPageBreak/>
              <w:t xml:space="preserve">A continuously available telephone service that provides information, support, referrals, screening and intervention </w:t>
            </w:r>
            <w:r>
              <w:rPr>
                <w:sz w:val="24"/>
              </w:rPr>
              <w:t>that</w:t>
            </w:r>
            <w:r w:rsidRPr="00D460BC">
              <w:rPr>
                <w:sz w:val="24"/>
              </w:rPr>
              <w:t xml:space="preserve"> responds to callers 24 hours per day, 7 days per week</w:t>
            </w:r>
            <w:r w:rsidR="0025525A">
              <w:rPr>
                <w:sz w:val="24"/>
              </w:rPr>
              <w:t xml:space="preserve"> </w:t>
            </w:r>
            <w:r w:rsidR="0025525A" w:rsidRPr="003B5621">
              <w:rPr>
                <w:sz w:val="24"/>
              </w:rPr>
              <w:t>as described in. the most current version of  25 TAC, Part 1, Chapter 412,</w:t>
            </w:r>
            <w:r w:rsidR="0025525A">
              <w:rPr>
                <w:sz w:val="24"/>
              </w:rPr>
              <w:t xml:space="preserve"> Subchapter G</w:t>
            </w:r>
          </w:p>
        </w:tc>
      </w:tr>
      <w:tr w:rsidR="00D30A6D" w:rsidRPr="00D460BC" w14:paraId="59BD92AE" w14:textId="77777777" w:rsidTr="00F02A6D">
        <w:trPr>
          <w:gridAfter w:val="1"/>
          <w:wAfter w:w="236" w:type="dxa"/>
        </w:trPr>
        <w:tc>
          <w:tcPr>
            <w:tcW w:w="629" w:type="dxa"/>
            <w:gridSpan w:val="2"/>
            <w:tcBorders>
              <w:bottom w:val="single" w:sz="4" w:space="0" w:color="auto"/>
            </w:tcBorders>
          </w:tcPr>
          <w:p w14:paraId="680C0EB8" w14:textId="1CD4D71B" w:rsidR="00D30A6D" w:rsidRPr="00D460BC" w:rsidRDefault="00D30A6D" w:rsidP="00970579">
            <w:pPr>
              <w:spacing w:before="40"/>
              <w:jc w:val="center"/>
              <w:rPr>
                <w:bCs/>
                <w:sz w:val="24"/>
              </w:rPr>
            </w:pPr>
            <w:r>
              <w:rPr>
                <w:bCs/>
                <w:sz w:val="24"/>
              </w:rPr>
              <w:t>3</w:t>
            </w:r>
            <w:r w:rsidR="007300B8">
              <w:rPr>
                <w:bCs/>
                <w:sz w:val="24"/>
              </w:rPr>
              <w:t>.</w:t>
            </w:r>
          </w:p>
        </w:tc>
        <w:tc>
          <w:tcPr>
            <w:tcW w:w="3848" w:type="dxa"/>
            <w:tcBorders>
              <w:bottom w:val="single" w:sz="4" w:space="0" w:color="auto"/>
            </w:tcBorders>
          </w:tcPr>
          <w:p w14:paraId="319D9EEF" w14:textId="77777777" w:rsidR="00D30A6D" w:rsidRPr="00D460BC" w:rsidRDefault="00D30A6D" w:rsidP="00C151C7">
            <w:pPr>
              <w:spacing w:before="40"/>
              <w:rPr>
                <w:bCs/>
                <w:sz w:val="24"/>
              </w:rPr>
            </w:pPr>
            <w:r w:rsidRPr="00D460BC">
              <w:rPr>
                <w:bCs/>
                <w:sz w:val="24"/>
              </w:rPr>
              <w:t xml:space="preserve">Screening </w:t>
            </w:r>
          </w:p>
          <w:p w14:paraId="06E6F47E" w14:textId="77777777" w:rsidR="00D30A6D" w:rsidRPr="00D460BC" w:rsidRDefault="00D30A6D" w:rsidP="00C151C7">
            <w:pPr>
              <w:spacing w:before="40"/>
              <w:rPr>
                <w:bCs/>
                <w:i/>
                <w:sz w:val="24"/>
              </w:rPr>
            </w:pPr>
          </w:p>
          <w:p w14:paraId="653E4C0E" w14:textId="01DC8774" w:rsidR="00D30A6D" w:rsidRPr="00D460BC" w:rsidRDefault="00D30A6D" w:rsidP="004E7C06">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E7C06">
              <w:rPr>
                <w:bCs/>
                <w:i/>
                <w:sz w:val="24"/>
              </w:rPr>
              <w:t>3</w:t>
            </w:r>
            <w:r w:rsidRPr="00D460BC">
              <w:rPr>
                <w:bCs/>
                <w:i/>
                <w:sz w:val="24"/>
              </w:rPr>
              <w:t>)</w:t>
            </w:r>
          </w:p>
        </w:tc>
        <w:tc>
          <w:tcPr>
            <w:tcW w:w="9327" w:type="dxa"/>
            <w:tcBorders>
              <w:bottom w:val="single" w:sz="4" w:space="0" w:color="auto"/>
            </w:tcBorders>
          </w:tcPr>
          <w:p w14:paraId="21F89D77" w14:textId="04450F76" w:rsidR="00D30A6D" w:rsidRPr="00D460BC" w:rsidRDefault="00D30A6D" w:rsidP="00970579">
            <w:pPr>
              <w:spacing w:before="40"/>
              <w:rPr>
                <w:bCs/>
                <w:sz w:val="24"/>
              </w:rPr>
            </w:pPr>
            <w:r w:rsidRPr="00D460BC">
              <w:rPr>
                <w:bCs/>
                <w:sz w:val="24"/>
              </w:rPr>
              <w:t>Activities performed by a Qualified Mental Health Professional – Community Services (QMHP-CS) to gather triage information to determine the need for in-depth assessment.  The QMHP-CS collects this information through face-to-face or telephone interviews with the individual, caregiver, or collateral.  The service includes screenings to determine if the individual’s need is emergent</w:t>
            </w:r>
            <w:r w:rsidR="0025525A">
              <w:rPr>
                <w:bCs/>
                <w:sz w:val="24"/>
              </w:rPr>
              <w:t>,</w:t>
            </w:r>
            <w:r w:rsidRPr="00D460BC">
              <w:rPr>
                <w:bCs/>
                <w:sz w:val="24"/>
              </w:rPr>
              <w:t xml:space="preserve"> urgent</w:t>
            </w:r>
            <w:r w:rsidR="0025525A">
              <w:rPr>
                <w:bCs/>
                <w:sz w:val="24"/>
              </w:rPr>
              <w:t>, or routine</w:t>
            </w:r>
            <w:r w:rsidRPr="00D460BC">
              <w:rPr>
                <w:bCs/>
                <w:sz w:val="24"/>
              </w:rPr>
              <w:t xml:space="preserve"> (which is conducted prior to the face-to-face assessment to determine the need for emergency services).</w:t>
            </w:r>
          </w:p>
        </w:tc>
      </w:tr>
      <w:tr w:rsidR="00D30A6D" w:rsidRPr="00D460BC" w14:paraId="24D014EE" w14:textId="77777777" w:rsidTr="00F02A6D">
        <w:trPr>
          <w:gridAfter w:val="1"/>
          <w:wAfter w:w="236" w:type="dxa"/>
          <w:cantSplit/>
          <w:trHeight w:val="1466"/>
        </w:trPr>
        <w:tc>
          <w:tcPr>
            <w:tcW w:w="629" w:type="dxa"/>
            <w:gridSpan w:val="2"/>
            <w:tcBorders>
              <w:top w:val="nil"/>
            </w:tcBorders>
          </w:tcPr>
          <w:p w14:paraId="58B0FCBE" w14:textId="2C4CEAEC" w:rsidR="00D30A6D" w:rsidRPr="00D460BC" w:rsidRDefault="00D30A6D" w:rsidP="00970579">
            <w:pPr>
              <w:spacing w:before="40"/>
              <w:jc w:val="center"/>
              <w:rPr>
                <w:bCs/>
                <w:sz w:val="24"/>
              </w:rPr>
            </w:pPr>
            <w:r>
              <w:rPr>
                <w:bCs/>
                <w:sz w:val="24"/>
              </w:rPr>
              <w:t>4</w:t>
            </w:r>
            <w:r w:rsidR="007300B8">
              <w:rPr>
                <w:bCs/>
                <w:sz w:val="24"/>
              </w:rPr>
              <w:t>.</w:t>
            </w:r>
          </w:p>
        </w:tc>
        <w:tc>
          <w:tcPr>
            <w:tcW w:w="3848" w:type="dxa"/>
            <w:tcBorders>
              <w:top w:val="nil"/>
            </w:tcBorders>
          </w:tcPr>
          <w:p w14:paraId="18DCF592" w14:textId="77777777" w:rsidR="00D30A6D" w:rsidRPr="00D460BC" w:rsidRDefault="00D30A6D" w:rsidP="00C151C7">
            <w:pPr>
              <w:spacing w:before="40"/>
              <w:rPr>
                <w:bCs/>
                <w:sz w:val="24"/>
              </w:rPr>
            </w:pPr>
            <w:r w:rsidRPr="00D460BC">
              <w:rPr>
                <w:bCs/>
                <w:sz w:val="24"/>
              </w:rPr>
              <w:t xml:space="preserve">Extended Observation </w:t>
            </w:r>
          </w:p>
          <w:p w14:paraId="6FC58EC5" w14:textId="77777777" w:rsidR="00D30A6D" w:rsidRPr="00D460BC" w:rsidRDefault="00D30A6D" w:rsidP="00C151C7">
            <w:pPr>
              <w:rPr>
                <w:bCs/>
                <w:i/>
                <w:sz w:val="24"/>
              </w:rPr>
            </w:pPr>
          </w:p>
          <w:p w14:paraId="09030645" w14:textId="654930AE" w:rsidR="00D30A6D" w:rsidRPr="00D460BC" w:rsidRDefault="00D30A6D" w:rsidP="00C151C7">
            <w:pPr>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§534.053(a)(1),</w:t>
            </w:r>
            <w:r w:rsidR="00C165F5">
              <w:rPr>
                <w:bCs/>
                <w:i/>
                <w:sz w:val="24"/>
              </w:rPr>
              <w:t xml:space="preserve"> </w:t>
            </w:r>
            <w:r w:rsidRPr="00D460BC">
              <w:rPr>
                <w:bCs/>
                <w:i/>
                <w:sz w:val="24"/>
              </w:rPr>
              <w:t xml:space="preserve"> (2),</w:t>
            </w:r>
            <w:r w:rsidR="00C165F5">
              <w:rPr>
                <w:bCs/>
                <w:i/>
                <w:sz w:val="24"/>
              </w:rPr>
              <w:t xml:space="preserve"> </w:t>
            </w:r>
            <w:r w:rsidRPr="00D460BC">
              <w:rPr>
                <w:bCs/>
                <w:i/>
                <w:sz w:val="24"/>
              </w:rPr>
              <w:t>(3)</w:t>
            </w:r>
          </w:p>
        </w:tc>
        <w:tc>
          <w:tcPr>
            <w:tcW w:w="9327" w:type="dxa"/>
            <w:tcBorders>
              <w:top w:val="nil"/>
            </w:tcBorders>
          </w:tcPr>
          <w:p w14:paraId="54142B5B" w14:textId="4CF15DEB" w:rsidR="00D30A6D" w:rsidRPr="00D460BC" w:rsidRDefault="00D30A6D" w:rsidP="00CF6BFE">
            <w:pPr>
              <w:ind w:left="41"/>
              <w:rPr>
                <w:bCs/>
                <w:sz w:val="24"/>
              </w:rPr>
            </w:pPr>
            <w:r w:rsidRPr="00D460BC">
              <w:rPr>
                <w:bCs/>
                <w:sz w:val="24"/>
              </w:rPr>
              <w:t>Up to 48 hour emergency</w:t>
            </w:r>
            <w:r w:rsidRPr="00D460BC">
              <w:rPr>
                <w:sz w:val="24"/>
              </w:rPr>
              <w:t xml:space="preserve"> and crisis stabilization service that provides emergency stabilization in a secure and protected, clinically staffed (including medical and nursing professionals), psychiatrically supervised treatment environment with immediate access to urgent or emergent medical evaluation and treatment. Individuals are provided appropriate and coordinated transfer to a higher level of care when needed.</w:t>
            </w:r>
          </w:p>
        </w:tc>
      </w:tr>
      <w:tr w:rsidR="00D30A6D" w:rsidRPr="00D460BC" w14:paraId="6AC4D357" w14:textId="77777777" w:rsidTr="00F02A6D">
        <w:trPr>
          <w:gridAfter w:val="1"/>
          <w:wAfter w:w="236" w:type="dxa"/>
          <w:cantSplit/>
          <w:trHeight w:val="1790"/>
        </w:trPr>
        <w:tc>
          <w:tcPr>
            <w:tcW w:w="629" w:type="dxa"/>
            <w:gridSpan w:val="2"/>
            <w:tcBorders>
              <w:bottom w:val="single" w:sz="4" w:space="0" w:color="auto"/>
            </w:tcBorders>
          </w:tcPr>
          <w:p w14:paraId="5DBFC441" w14:textId="1DDD177C" w:rsidR="00D30A6D" w:rsidRPr="00D460BC" w:rsidRDefault="00D30A6D" w:rsidP="00970579">
            <w:pPr>
              <w:spacing w:before="40"/>
              <w:jc w:val="center"/>
              <w:rPr>
                <w:bCs/>
                <w:sz w:val="24"/>
              </w:rPr>
            </w:pPr>
            <w:r>
              <w:rPr>
                <w:bCs/>
                <w:sz w:val="24"/>
              </w:rPr>
              <w:t>5</w:t>
            </w:r>
            <w:r w:rsidR="007300B8">
              <w:rPr>
                <w:bCs/>
                <w:sz w:val="24"/>
              </w:rPr>
              <w:t>.</w:t>
            </w:r>
          </w:p>
        </w:tc>
        <w:tc>
          <w:tcPr>
            <w:tcW w:w="3848" w:type="dxa"/>
            <w:tcBorders>
              <w:bottom w:val="single" w:sz="4" w:space="0" w:color="auto"/>
            </w:tcBorders>
          </w:tcPr>
          <w:p w14:paraId="20D8CAA1" w14:textId="77777777" w:rsidR="00D30A6D" w:rsidRPr="00D460BC" w:rsidRDefault="00D30A6D" w:rsidP="00C151C7">
            <w:pPr>
              <w:spacing w:before="40"/>
              <w:rPr>
                <w:bCs/>
                <w:sz w:val="24"/>
              </w:rPr>
            </w:pPr>
            <w:r w:rsidRPr="00D460BC">
              <w:rPr>
                <w:bCs/>
                <w:sz w:val="24"/>
              </w:rPr>
              <w:t>* Psychiatric Diagnostic Interview Examination</w:t>
            </w:r>
          </w:p>
          <w:p w14:paraId="37E2543C" w14:textId="77777777" w:rsidR="00D30A6D" w:rsidRPr="00D460BC" w:rsidRDefault="00D30A6D" w:rsidP="00C151C7">
            <w:pPr>
              <w:spacing w:before="40"/>
              <w:rPr>
                <w:bCs/>
                <w:sz w:val="24"/>
              </w:rPr>
            </w:pPr>
          </w:p>
          <w:p w14:paraId="00C66229" w14:textId="77777777"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§534.053(a)(3)</w:t>
            </w:r>
          </w:p>
        </w:tc>
        <w:tc>
          <w:tcPr>
            <w:tcW w:w="9327" w:type="dxa"/>
            <w:tcBorders>
              <w:bottom w:val="single" w:sz="4" w:space="0" w:color="auto"/>
            </w:tcBorders>
          </w:tcPr>
          <w:p w14:paraId="55B062A2" w14:textId="77777777" w:rsidR="00D30A6D" w:rsidRPr="00D460BC" w:rsidRDefault="00D30A6D" w:rsidP="00970579">
            <w:pPr>
              <w:spacing w:before="40"/>
              <w:rPr>
                <w:bCs/>
                <w:sz w:val="24"/>
              </w:rPr>
            </w:pPr>
            <w:r w:rsidRPr="00D460BC">
              <w:rPr>
                <w:bCs/>
                <w:sz w:val="24"/>
              </w:rPr>
              <w:t>Psychiatric Diagnostic Interview Examination</w:t>
            </w:r>
            <w:r>
              <w:rPr>
                <w:bCs/>
                <w:sz w:val="24"/>
              </w:rPr>
              <w:t xml:space="preserve"> provided by a</w:t>
            </w:r>
            <w:r w:rsidRPr="00D460BC">
              <w:rPr>
                <w:bCs/>
                <w:sz w:val="24"/>
              </w:rPr>
              <w:t xml:space="preserve"> licensed professional practicing within the scope of their license must provide this service and document as described in </w:t>
            </w:r>
            <w:r>
              <w:rPr>
                <w:bCs/>
                <w:sz w:val="24"/>
              </w:rPr>
              <w:t xml:space="preserve">the most current version of </w:t>
            </w:r>
            <w:r w:rsidRPr="00D460BC">
              <w:rPr>
                <w:bCs/>
                <w:sz w:val="24"/>
              </w:rPr>
              <w:t xml:space="preserve">Title 25 Texas Administrative Code (TAC), Part </w:t>
            </w:r>
            <w:r>
              <w:rPr>
                <w:bCs/>
                <w:sz w:val="24"/>
              </w:rPr>
              <w:t>1</w:t>
            </w:r>
            <w:r w:rsidRPr="00D460BC">
              <w:rPr>
                <w:bCs/>
                <w:sz w:val="24"/>
              </w:rPr>
              <w:t xml:space="preserve">, 412, Subchapter G, Section 412.315(a)(5) </w:t>
            </w:r>
            <w:r w:rsidRPr="00D460BC">
              <w:rPr>
                <w:bCs/>
                <w:i/>
                <w:sz w:val="24"/>
              </w:rPr>
              <w:t>MH Community Services Standards.</w:t>
            </w:r>
          </w:p>
        </w:tc>
      </w:tr>
      <w:tr w:rsidR="00D30A6D" w:rsidRPr="00D460BC" w14:paraId="78029A25" w14:textId="77777777" w:rsidTr="00F02A6D">
        <w:trPr>
          <w:gridAfter w:val="1"/>
          <w:wAfter w:w="236" w:type="dxa"/>
          <w:cantSplit/>
          <w:trHeight w:val="1057"/>
        </w:trPr>
        <w:tc>
          <w:tcPr>
            <w:tcW w:w="629" w:type="dxa"/>
            <w:gridSpan w:val="2"/>
            <w:tcBorders>
              <w:top w:val="nil"/>
            </w:tcBorders>
          </w:tcPr>
          <w:p w14:paraId="1BECAAE4" w14:textId="45DAA8EB" w:rsidR="00D30A6D" w:rsidRPr="00D460BC" w:rsidRDefault="00D30A6D" w:rsidP="00970579">
            <w:pPr>
              <w:pStyle w:val="BodyText"/>
              <w:spacing w:before="40" w:after="0"/>
              <w:jc w:val="center"/>
              <w:rPr>
                <w:bCs/>
                <w:sz w:val="24"/>
                <w:szCs w:val="24"/>
              </w:rPr>
            </w:pPr>
            <w:r>
              <w:rPr>
                <w:bCs/>
                <w:sz w:val="24"/>
                <w:szCs w:val="24"/>
              </w:rPr>
              <w:t>6</w:t>
            </w:r>
            <w:r w:rsidR="007300B8">
              <w:rPr>
                <w:bCs/>
                <w:sz w:val="24"/>
                <w:szCs w:val="24"/>
              </w:rPr>
              <w:t>.</w:t>
            </w:r>
          </w:p>
        </w:tc>
        <w:tc>
          <w:tcPr>
            <w:tcW w:w="3848" w:type="dxa"/>
            <w:tcBorders>
              <w:top w:val="nil"/>
            </w:tcBorders>
          </w:tcPr>
          <w:p w14:paraId="6164B116" w14:textId="77777777" w:rsidR="00D30A6D" w:rsidRPr="00D460BC" w:rsidRDefault="00D30A6D" w:rsidP="00C151C7">
            <w:pPr>
              <w:pStyle w:val="BodyText"/>
              <w:spacing w:before="40" w:after="0"/>
              <w:rPr>
                <w:bCs/>
                <w:sz w:val="24"/>
                <w:szCs w:val="24"/>
              </w:rPr>
            </w:pPr>
            <w:r w:rsidRPr="00D460BC">
              <w:rPr>
                <w:bCs/>
                <w:sz w:val="24"/>
                <w:szCs w:val="24"/>
              </w:rPr>
              <w:t>Pre-Admission</w:t>
            </w:r>
          </w:p>
          <w:p w14:paraId="6EEA8509" w14:textId="77777777" w:rsidR="00D30A6D" w:rsidRPr="00D460BC" w:rsidRDefault="00D30A6D" w:rsidP="00C151C7">
            <w:pPr>
              <w:spacing w:before="40"/>
              <w:rPr>
                <w:bCs/>
                <w:sz w:val="24"/>
              </w:rPr>
            </w:pPr>
            <w:r w:rsidRPr="00D460BC">
              <w:rPr>
                <w:bCs/>
                <w:sz w:val="24"/>
              </w:rPr>
              <w:t xml:space="preserve">Assessment </w:t>
            </w:r>
          </w:p>
          <w:p w14:paraId="35FEA7A0" w14:textId="77777777" w:rsidR="00D30A6D" w:rsidRPr="00D460BC" w:rsidRDefault="00D30A6D" w:rsidP="00C151C7">
            <w:pPr>
              <w:spacing w:before="40"/>
              <w:rPr>
                <w:bCs/>
                <w:sz w:val="24"/>
              </w:rPr>
            </w:pPr>
          </w:p>
          <w:p w14:paraId="05717A9F" w14:textId="77777777"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§534.053(a)(3)</w:t>
            </w:r>
          </w:p>
        </w:tc>
        <w:tc>
          <w:tcPr>
            <w:tcW w:w="9327" w:type="dxa"/>
            <w:tcBorders>
              <w:top w:val="nil"/>
            </w:tcBorders>
          </w:tcPr>
          <w:p w14:paraId="6D79E2E7" w14:textId="77777777" w:rsidR="00D30A6D" w:rsidRPr="00D460BC" w:rsidRDefault="00D30A6D" w:rsidP="00970579">
            <w:pPr>
              <w:spacing w:before="40"/>
              <w:rPr>
                <w:bCs/>
                <w:sz w:val="24"/>
              </w:rPr>
            </w:pPr>
            <w:r w:rsidRPr="00D460BC">
              <w:rPr>
                <w:bCs/>
                <w:sz w:val="24"/>
              </w:rPr>
              <w:t>Pre-Admission QMHP-CS Assessment – A face</w:t>
            </w:r>
            <w:r>
              <w:rPr>
                <w:bCs/>
                <w:sz w:val="24"/>
              </w:rPr>
              <w:t>-</w:t>
            </w:r>
            <w:r w:rsidRPr="00D460BC">
              <w:rPr>
                <w:bCs/>
                <w:sz w:val="24"/>
              </w:rPr>
              <w:t>to</w:t>
            </w:r>
            <w:r>
              <w:rPr>
                <w:bCs/>
                <w:sz w:val="24"/>
              </w:rPr>
              <w:t>-</w:t>
            </w:r>
            <w:r w:rsidRPr="00D460BC">
              <w:rPr>
                <w:bCs/>
                <w:sz w:val="24"/>
              </w:rPr>
              <w:t>face assessment of the individual conducted by a QMHP-CS for the purposes of determining eligibility for services which includes gathering and documenting the information described in</w:t>
            </w:r>
            <w:r>
              <w:rPr>
                <w:bCs/>
                <w:sz w:val="24"/>
              </w:rPr>
              <w:t xml:space="preserve"> the most current version </w:t>
            </w:r>
            <w:r w:rsidR="009D4FC1">
              <w:rPr>
                <w:bCs/>
                <w:sz w:val="24"/>
              </w:rPr>
              <w:t xml:space="preserve">of </w:t>
            </w:r>
            <w:r w:rsidR="009D4FC1" w:rsidRPr="00D460BC">
              <w:rPr>
                <w:bCs/>
                <w:sz w:val="24"/>
              </w:rPr>
              <w:t xml:space="preserve"> </w:t>
            </w:r>
            <w:r w:rsidR="009D4FC1" w:rsidRPr="00303219">
              <w:rPr>
                <w:sz w:val="24"/>
              </w:rPr>
              <w:t xml:space="preserve">25 TAC, Part </w:t>
            </w:r>
            <w:r w:rsidR="009D4FC1">
              <w:rPr>
                <w:sz w:val="24"/>
              </w:rPr>
              <w:t>1</w:t>
            </w:r>
            <w:r w:rsidR="009D4FC1" w:rsidRPr="00303219">
              <w:rPr>
                <w:sz w:val="24"/>
              </w:rPr>
              <w:t>, Chapter 412, Subchapter G, Section 412.31</w:t>
            </w:r>
            <w:r w:rsidR="009D4FC1">
              <w:rPr>
                <w:sz w:val="24"/>
              </w:rPr>
              <w:t xml:space="preserve">4(d)(2) and Section 412.322(a)(1)-(10) </w:t>
            </w:r>
            <w:r w:rsidR="009D4FC1" w:rsidRPr="00303219">
              <w:rPr>
                <w:i/>
                <w:sz w:val="24"/>
              </w:rPr>
              <w:t>MH Community Services Standards</w:t>
            </w:r>
            <w:r w:rsidR="009D4FC1">
              <w:rPr>
                <w:i/>
                <w:sz w:val="24"/>
              </w:rPr>
              <w:t>.</w:t>
            </w:r>
            <w:r w:rsidR="009D4FC1" w:rsidRPr="00303219">
              <w:rPr>
                <w:sz w:val="24"/>
              </w:rPr>
              <w:t xml:space="preserve">   </w:t>
            </w:r>
          </w:p>
        </w:tc>
      </w:tr>
      <w:tr w:rsidR="00D30A6D" w:rsidRPr="00D460BC" w14:paraId="7E78B025" w14:textId="77777777" w:rsidTr="00F02A6D">
        <w:trPr>
          <w:gridAfter w:val="1"/>
          <w:wAfter w:w="236" w:type="dxa"/>
          <w:trHeight w:val="2033"/>
        </w:trPr>
        <w:tc>
          <w:tcPr>
            <w:tcW w:w="629" w:type="dxa"/>
            <w:gridSpan w:val="2"/>
          </w:tcPr>
          <w:p w14:paraId="16E082BE" w14:textId="708F140A" w:rsidR="00D30A6D" w:rsidRPr="00D460BC" w:rsidRDefault="00D30A6D" w:rsidP="00970579">
            <w:pPr>
              <w:spacing w:before="40"/>
              <w:jc w:val="center"/>
              <w:rPr>
                <w:bCs/>
                <w:sz w:val="24"/>
              </w:rPr>
            </w:pPr>
            <w:r>
              <w:rPr>
                <w:bCs/>
                <w:sz w:val="24"/>
              </w:rPr>
              <w:lastRenderedPageBreak/>
              <w:t>7</w:t>
            </w:r>
            <w:r w:rsidR="007300B8">
              <w:rPr>
                <w:bCs/>
                <w:sz w:val="24"/>
              </w:rPr>
              <w:t>.</w:t>
            </w:r>
          </w:p>
        </w:tc>
        <w:tc>
          <w:tcPr>
            <w:tcW w:w="3848" w:type="dxa"/>
          </w:tcPr>
          <w:p w14:paraId="28A480C6" w14:textId="77777777" w:rsidR="00D30A6D" w:rsidRDefault="00D30A6D" w:rsidP="00C151C7">
            <w:pPr>
              <w:spacing w:before="40"/>
              <w:rPr>
                <w:bCs/>
                <w:sz w:val="24"/>
              </w:rPr>
            </w:pPr>
            <w:r w:rsidRPr="00D460BC">
              <w:rPr>
                <w:bCs/>
                <w:sz w:val="24"/>
              </w:rPr>
              <w:t>Engagement Activity</w:t>
            </w:r>
          </w:p>
          <w:p w14:paraId="49ECF702" w14:textId="77777777" w:rsidR="00D30A6D" w:rsidRDefault="00D30A6D" w:rsidP="00C151C7">
            <w:pPr>
              <w:spacing w:before="40"/>
              <w:rPr>
                <w:bCs/>
                <w:sz w:val="24"/>
              </w:rPr>
            </w:pPr>
          </w:p>
          <w:p w14:paraId="22CCE1B8" w14:textId="77777777" w:rsidR="00D30A6D" w:rsidRDefault="00D30A6D" w:rsidP="00C151C7">
            <w:pPr>
              <w:spacing w:before="40"/>
              <w:rPr>
                <w:bCs/>
                <w:sz w:val="24"/>
              </w:rPr>
            </w:pPr>
          </w:p>
          <w:p w14:paraId="28FC0917" w14:textId="77777777" w:rsidR="00D30A6D" w:rsidRDefault="00D30A6D" w:rsidP="00C151C7">
            <w:pPr>
              <w:spacing w:before="40"/>
              <w:rPr>
                <w:bCs/>
                <w:sz w:val="24"/>
              </w:rPr>
            </w:pPr>
          </w:p>
          <w:p w14:paraId="67F58880" w14:textId="77777777" w:rsidR="00D30A6D" w:rsidRDefault="00D30A6D" w:rsidP="00C151C7">
            <w:pPr>
              <w:spacing w:before="40"/>
              <w:rPr>
                <w:bCs/>
                <w:sz w:val="24"/>
              </w:rPr>
            </w:pPr>
          </w:p>
          <w:p w14:paraId="51828BD6" w14:textId="77777777" w:rsidR="00D30A6D" w:rsidRDefault="00D30A6D" w:rsidP="00C151C7">
            <w:pPr>
              <w:spacing w:before="40"/>
              <w:rPr>
                <w:bCs/>
                <w:sz w:val="24"/>
              </w:rPr>
            </w:pPr>
          </w:p>
          <w:p w14:paraId="2BDF1605" w14:textId="5BF867BB" w:rsidR="00D30A6D" w:rsidRPr="00D460BC" w:rsidRDefault="00D30A6D" w:rsidP="00C151C7">
            <w:pPr>
              <w:spacing w:before="40"/>
              <w:rPr>
                <w:bCs/>
                <w:sz w:val="24"/>
              </w:rPr>
            </w:pPr>
          </w:p>
        </w:tc>
        <w:tc>
          <w:tcPr>
            <w:tcW w:w="9327" w:type="dxa"/>
          </w:tcPr>
          <w:p w14:paraId="285C781D" w14:textId="1CCEB4B2" w:rsidR="00D30A6D" w:rsidRPr="00D460BC" w:rsidRDefault="00D30A6D" w:rsidP="00CF6BFE">
            <w:pPr>
              <w:spacing w:before="40"/>
              <w:rPr>
                <w:bCs/>
                <w:sz w:val="24"/>
              </w:rPr>
            </w:pPr>
            <w:r>
              <w:rPr>
                <w:sz w:val="24"/>
              </w:rPr>
              <w:t>Short term planned a</w:t>
            </w:r>
            <w:r w:rsidRPr="00D460BC">
              <w:rPr>
                <w:sz w:val="24"/>
              </w:rPr>
              <w:t xml:space="preserve">ctivities with the </w:t>
            </w:r>
            <w:r w:rsidR="00150FCD">
              <w:rPr>
                <w:sz w:val="24"/>
              </w:rPr>
              <w:t>child/</w:t>
            </w:r>
            <w:r w:rsidR="00CA376E">
              <w:rPr>
                <w:sz w:val="24"/>
              </w:rPr>
              <w:t>youth</w:t>
            </w:r>
            <w:r w:rsidR="00150FCD">
              <w:rPr>
                <w:sz w:val="24"/>
              </w:rPr>
              <w:t>, caregiver and/or legally authorized representative</w:t>
            </w:r>
            <w:r w:rsidR="009D4FC1">
              <w:rPr>
                <w:sz w:val="24"/>
              </w:rPr>
              <w:t xml:space="preserve"> </w:t>
            </w:r>
            <w:r w:rsidR="00150FCD">
              <w:rPr>
                <w:sz w:val="24"/>
              </w:rPr>
              <w:t xml:space="preserve">(LAR) </w:t>
            </w:r>
            <w:r w:rsidRPr="00D460BC">
              <w:rPr>
                <w:sz w:val="24"/>
              </w:rPr>
              <w:t xml:space="preserve">to develop treatment alliance and rapport with the </w:t>
            </w:r>
            <w:r w:rsidR="00150FCD">
              <w:rPr>
                <w:sz w:val="24"/>
              </w:rPr>
              <w:t>child/</w:t>
            </w:r>
            <w:r w:rsidR="00CA376E">
              <w:rPr>
                <w:sz w:val="24"/>
              </w:rPr>
              <w:t>youth</w:t>
            </w:r>
            <w:r w:rsidR="00150FCD">
              <w:rPr>
                <w:sz w:val="24"/>
              </w:rPr>
              <w:t>, caregiver and/or LAR</w:t>
            </w:r>
            <w:r w:rsidR="00C858D1">
              <w:rPr>
                <w:sz w:val="24"/>
              </w:rPr>
              <w:t xml:space="preserve">. Activities </w:t>
            </w:r>
            <w:r w:rsidRPr="00D460BC">
              <w:rPr>
                <w:sz w:val="24"/>
              </w:rPr>
              <w:t>include</w:t>
            </w:r>
            <w:r>
              <w:rPr>
                <w:sz w:val="24"/>
              </w:rPr>
              <w:t xml:space="preserve"> but </w:t>
            </w:r>
            <w:r w:rsidR="00150FCD">
              <w:rPr>
                <w:sz w:val="24"/>
              </w:rPr>
              <w:t xml:space="preserve">are </w:t>
            </w:r>
            <w:r>
              <w:rPr>
                <w:sz w:val="24"/>
              </w:rPr>
              <w:t>not limited to:</w:t>
            </w:r>
            <w:r w:rsidRPr="00D460BC">
              <w:rPr>
                <w:sz w:val="24"/>
              </w:rPr>
              <w:t xml:space="preserve"> </w:t>
            </w:r>
            <w:r>
              <w:rPr>
                <w:sz w:val="24"/>
              </w:rPr>
              <w:t xml:space="preserve">enhancing the </w:t>
            </w:r>
            <w:r w:rsidR="00150FCD">
              <w:rPr>
                <w:sz w:val="24"/>
              </w:rPr>
              <w:t>child/</w:t>
            </w:r>
            <w:r w:rsidR="00CA376E">
              <w:rPr>
                <w:sz w:val="24"/>
              </w:rPr>
              <w:t>youth</w:t>
            </w:r>
            <w:r w:rsidR="00150FCD">
              <w:rPr>
                <w:sz w:val="24"/>
              </w:rPr>
              <w:t xml:space="preserve"> and/or caregiver/LAR’s </w:t>
            </w:r>
            <w:r w:rsidRPr="00D460BC">
              <w:rPr>
                <w:sz w:val="24"/>
              </w:rPr>
              <w:t>motivation</w:t>
            </w:r>
            <w:r>
              <w:rPr>
                <w:sz w:val="24"/>
              </w:rPr>
              <w:t xml:space="preserve"> to participate in services</w:t>
            </w:r>
            <w:r w:rsidR="00150FCD">
              <w:rPr>
                <w:sz w:val="24"/>
              </w:rPr>
              <w:t>;</w:t>
            </w:r>
            <w:r w:rsidRPr="00D460BC">
              <w:rPr>
                <w:sz w:val="24"/>
              </w:rPr>
              <w:t xml:space="preserve"> </w:t>
            </w:r>
            <w:r>
              <w:rPr>
                <w:sz w:val="24"/>
              </w:rPr>
              <w:t>explaining</w:t>
            </w:r>
            <w:r w:rsidRPr="00D460BC">
              <w:rPr>
                <w:sz w:val="24"/>
              </w:rPr>
              <w:t xml:space="preserve"> </w:t>
            </w:r>
            <w:r w:rsidR="00150FCD">
              <w:rPr>
                <w:sz w:val="24"/>
              </w:rPr>
              <w:t xml:space="preserve">recommended </w:t>
            </w:r>
            <w:r w:rsidRPr="00D460BC">
              <w:rPr>
                <w:sz w:val="24"/>
              </w:rPr>
              <w:t>services</w:t>
            </w:r>
            <w:r w:rsidR="00150FCD">
              <w:rPr>
                <w:sz w:val="24"/>
              </w:rPr>
              <w:t>; and</w:t>
            </w:r>
            <w:r w:rsidRPr="00D460BC">
              <w:rPr>
                <w:sz w:val="24"/>
              </w:rPr>
              <w:t xml:space="preserve"> </w:t>
            </w:r>
            <w:r w:rsidR="00150FCD">
              <w:rPr>
                <w:sz w:val="24"/>
              </w:rPr>
              <w:t>providing education regarding value of services</w:t>
            </w:r>
            <w:r w:rsidRPr="00D460BC">
              <w:rPr>
                <w:sz w:val="24"/>
              </w:rPr>
              <w:t xml:space="preserve">, adherence to the recommended </w:t>
            </w:r>
            <w:r w:rsidR="00CA376E">
              <w:rPr>
                <w:sz w:val="24"/>
              </w:rPr>
              <w:t>level of care</w:t>
            </w:r>
            <w:r w:rsidRPr="00D460BC">
              <w:rPr>
                <w:sz w:val="24"/>
              </w:rPr>
              <w:t xml:space="preserve"> and its importance in recovery.  This service shall not be provided in a group</w:t>
            </w:r>
            <w:r w:rsidR="00C858D1">
              <w:rPr>
                <w:sz w:val="24"/>
              </w:rPr>
              <w:t xml:space="preserve">, and shall be provided </w:t>
            </w:r>
            <w:r w:rsidR="00C858D1" w:rsidRPr="00D460BC">
              <w:rPr>
                <w:sz w:val="24"/>
              </w:rPr>
              <w:t>in accordance with confidentiality requirements</w:t>
            </w:r>
            <w:r w:rsidR="00C858D1">
              <w:rPr>
                <w:sz w:val="24"/>
              </w:rPr>
              <w:t>.</w:t>
            </w:r>
          </w:p>
        </w:tc>
      </w:tr>
      <w:tr w:rsidR="0025525A" w:rsidRPr="00D460BC" w14:paraId="24152995" w14:textId="77777777" w:rsidTr="00F02A6D">
        <w:trPr>
          <w:gridAfter w:val="1"/>
          <w:wAfter w:w="236" w:type="dxa"/>
        </w:trPr>
        <w:tc>
          <w:tcPr>
            <w:tcW w:w="629" w:type="dxa"/>
            <w:gridSpan w:val="2"/>
          </w:tcPr>
          <w:p w14:paraId="4851C447" w14:textId="1D5765B7" w:rsidR="0025525A" w:rsidRDefault="0025525A" w:rsidP="00970579">
            <w:pPr>
              <w:spacing w:before="40"/>
              <w:jc w:val="center"/>
              <w:rPr>
                <w:bCs/>
                <w:sz w:val="24"/>
              </w:rPr>
            </w:pPr>
            <w:r>
              <w:rPr>
                <w:bCs/>
                <w:sz w:val="24"/>
              </w:rPr>
              <w:t>8.</w:t>
            </w:r>
          </w:p>
        </w:tc>
        <w:tc>
          <w:tcPr>
            <w:tcW w:w="3848" w:type="dxa"/>
          </w:tcPr>
          <w:p w14:paraId="1CC081EF" w14:textId="77777777" w:rsidR="0025525A" w:rsidRDefault="0025525A" w:rsidP="00C151C7">
            <w:pPr>
              <w:spacing w:before="40"/>
              <w:rPr>
                <w:sz w:val="24"/>
              </w:rPr>
            </w:pPr>
            <w:r>
              <w:rPr>
                <w:sz w:val="24"/>
              </w:rPr>
              <w:t>*Continuity of Services</w:t>
            </w:r>
          </w:p>
          <w:p w14:paraId="44048CA7" w14:textId="77777777" w:rsidR="004E7C06" w:rsidRDefault="004E7C06" w:rsidP="00C151C7">
            <w:pPr>
              <w:spacing w:before="40"/>
              <w:rPr>
                <w:sz w:val="24"/>
              </w:rPr>
            </w:pPr>
          </w:p>
          <w:p w14:paraId="38D6E3C1" w14:textId="77777777" w:rsidR="004E7C06" w:rsidRDefault="004E7C06" w:rsidP="00C151C7">
            <w:pPr>
              <w:spacing w:before="40"/>
              <w:rPr>
                <w:sz w:val="24"/>
              </w:rPr>
            </w:pPr>
          </w:p>
          <w:p w14:paraId="03E3A652" w14:textId="69515404" w:rsidR="004E7C06" w:rsidRPr="00D460BC" w:rsidRDefault="004E7C06" w:rsidP="00C151C7">
            <w:pPr>
              <w:spacing w:before="40"/>
              <w:rPr>
                <w:bCs/>
                <w:sz w:val="24"/>
              </w:rPr>
            </w:pPr>
            <w:r w:rsidRPr="004E7C06">
              <w:rPr>
                <w:bCs/>
                <w:sz w:val="24"/>
              </w:rPr>
              <w:t>This service satisfies the requirements of Title 7 of the Texas Health and Safety Code §534.053(a)(3), (b); §534.0535 (a)</w:t>
            </w:r>
          </w:p>
        </w:tc>
        <w:tc>
          <w:tcPr>
            <w:tcW w:w="9327" w:type="dxa"/>
          </w:tcPr>
          <w:p w14:paraId="14BC52D7" w14:textId="77777777" w:rsidR="0025525A" w:rsidRPr="00401AA5" w:rsidRDefault="0025525A" w:rsidP="0025525A">
            <w:pPr>
              <w:spacing w:before="40"/>
              <w:rPr>
                <w:sz w:val="24"/>
              </w:rPr>
            </w:pPr>
            <w:r w:rsidRPr="00401AA5">
              <w:rPr>
                <w:sz w:val="24"/>
              </w:rPr>
              <w:t>Continuity of services</w:t>
            </w:r>
            <w:r>
              <w:rPr>
                <w:sz w:val="24"/>
              </w:rPr>
              <w:t xml:space="preserve"> -</w:t>
            </w:r>
            <w:r w:rsidRPr="00401AA5">
              <w:rPr>
                <w:sz w:val="24"/>
              </w:rPr>
              <w:t xml:space="preserve">Activities that are designed to ensure uninterrupted services are provided to an individual during a transition between inpatient and outpatient services, and </w:t>
            </w:r>
            <w:r>
              <w:rPr>
                <w:sz w:val="24"/>
              </w:rPr>
              <w:t xml:space="preserve">other </w:t>
            </w:r>
            <w:r w:rsidRPr="00401AA5">
              <w:rPr>
                <w:sz w:val="24"/>
              </w:rPr>
              <w:t>transition points in</w:t>
            </w:r>
          </w:p>
          <w:p w14:paraId="17C2C6BE" w14:textId="77777777" w:rsidR="0025525A" w:rsidRPr="00401AA5" w:rsidRDefault="0025525A" w:rsidP="0025525A">
            <w:pPr>
              <w:spacing w:before="40"/>
              <w:rPr>
                <w:sz w:val="24"/>
              </w:rPr>
            </w:pPr>
            <w:r w:rsidRPr="00401AA5">
              <w:rPr>
                <w:sz w:val="24"/>
              </w:rPr>
              <w:t>mental healthcare</w:t>
            </w:r>
            <w:r>
              <w:rPr>
                <w:sz w:val="24"/>
              </w:rPr>
              <w:t xml:space="preserve">, </w:t>
            </w:r>
            <w:r w:rsidRPr="00401AA5">
              <w:rPr>
                <w:sz w:val="24"/>
              </w:rPr>
              <w:t xml:space="preserve">that provide assistance to the individual and the individual's LAR in identifying, accessing, and coordinating LMHA or LBHA services and other appropriate services and supports in the community that are needed by the individual, including: </w:t>
            </w:r>
          </w:p>
          <w:p w14:paraId="264F2930" w14:textId="77777777" w:rsidR="0025525A" w:rsidRPr="00401AA5" w:rsidRDefault="0025525A" w:rsidP="0025525A">
            <w:pPr>
              <w:spacing w:before="40"/>
              <w:rPr>
                <w:sz w:val="24"/>
              </w:rPr>
            </w:pPr>
            <w:r w:rsidRPr="00401AA5">
              <w:rPr>
                <w:sz w:val="24"/>
              </w:rPr>
              <w:tab/>
            </w:r>
            <w:r w:rsidRPr="00401AA5">
              <w:rPr>
                <w:sz w:val="24"/>
              </w:rPr>
              <w:tab/>
              <w:t>(A) assisting with admissions and discharges;</w:t>
            </w:r>
          </w:p>
          <w:p w14:paraId="45EBD8D3" w14:textId="77777777" w:rsidR="0025525A" w:rsidRPr="00401AA5" w:rsidRDefault="0025525A" w:rsidP="0025525A">
            <w:pPr>
              <w:spacing w:before="40"/>
              <w:ind w:left="1530"/>
              <w:rPr>
                <w:sz w:val="24"/>
              </w:rPr>
            </w:pPr>
            <w:r w:rsidRPr="00401AA5">
              <w:rPr>
                <w:sz w:val="24"/>
              </w:rPr>
              <w:t xml:space="preserve">(B) facilitating access to appropriate services and supports in the community, including identifying and connecting the individual with community resources, and coordinating the provision of services; </w:t>
            </w:r>
          </w:p>
          <w:p w14:paraId="03E9EDF3" w14:textId="77777777" w:rsidR="0025525A" w:rsidRPr="00401AA5" w:rsidRDefault="0025525A" w:rsidP="0025525A">
            <w:pPr>
              <w:spacing w:before="40"/>
              <w:rPr>
                <w:sz w:val="24"/>
              </w:rPr>
            </w:pPr>
            <w:r w:rsidRPr="00401AA5">
              <w:rPr>
                <w:sz w:val="24"/>
              </w:rPr>
              <w:tab/>
            </w:r>
            <w:r w:rsidRPr="00401AA5">
              <w:rPr>
                <w:sz w:val="24"/>
              </w:rPr>
              <w:tab/>
              <w:t xml:space="preserve">(C) participating in the individual's recovery or treatment plan development and reviews; </w:t>
            </w:r>
          </w:p>
          <w:p w14:paraId="405A27D8" w14:textId="77777777" w:rsidR="0025525A" w:rsidRPr="00401AA5" w:rsidRDefault="0025525A" w:rsidP="0025525A">
            <w:pPr>
              <w:spacing w:before="40"/>
              <w:rPr>
                <w:sz w:val="24"/>
              </w:rPr>
            </w:pPr>
            <w:r w:rsidRPr="00401AA5">
              <w:rPr>
                <w:sz w:val="24"/>
              </w:rPr>
              <w:tab/>
            </w:r>
            <w:r w:rsidRPr="00401AA5">
              <w:rPr>
                <w:sz w:val="24"/>
              </w:rPr>
              <w:tab/>
              <w:t>(D) promoting implementation of the individual's recovery or treatment plan; and</w:t>
            </w:r>
          </w:p>
          <w:p w14:paraId="4F70590D" w14:textId="5DB75585" w:rsidR="0025525A" w:rsidRPr="00D460BC" w:rsidRDefault="0025525A" w:rsidP="0025525A">
            <w:pPr>
              <w:spacing w:before="40"/>
              <w:rPr>
                <w:sz w:val="24"/>
              </w:rPr>
            </w:pPr>
            <w:r w:rsidRPr="00401AA5">
              <w:rPr>
                <w:sz w:val="24"/>
              </w:rPr>
              <w:tab/>
              <w:t>(E) coordinating between the individual and the individual's family, as requested by the individual, as well as the available community resources.</w:t>
            </w:r>
          </w:p>
        </w:tc>
      </w:tr>
      <w:tr w:rsidR="00D30A6D" w:rsidRPr="00D460BC" w14:paraId="0AE02582" w14:textId="77777777" w:rsidTr="00F02A6D">
        <w:trPr>
          <w:gridAfter w:val="1"/>
          <w:wAfter w:w="236" w:type="dxa"/>
        </w:trPr>
        <w:tc>
          <w:tcPr>
            <w:tcW w:w="629" w:type="dxa"/>
            <w:gridSpan w:val="2"/>
          </w:tcPr>
          <w:p w14:paraId="770A83CF" w14:textId="686EDCB0" w:rsidR="00D30A6D" w:rsidRPr="00D460BC" w:rsidRDefault="0025525A" w:rsidP="00970579">
            <w:pPr>
              <w:spacing w:before="40"/>
              <w:jc w:val="center"/>
              <w:rPr>
                <w:bCs/>
                <w:sz w:val="24"/>
              </w:rPr>
            </w:pPr>
            <w:r>
              <w:rPr>
                <w:bCs/>
                <w:sz w:val="24"/>
              </w:rPr>
              <w:t>9</w:t>
            </w:r>
            <w:r w:rsidR="007300B8">
              <w:rPr>
                <w:bCs/>
                <w:sz w:val="24"/>
              </w:rPr>
              <w:t>.</w:t>
            </w:r>
          </w:p>
        </w:tc>
        <w:tc>
          <w:tcPr>
            <w:tcW w:w="3848" w:type="dxa"/>
          </w:tcPr>
          <w:p w14:paraId="696F8C84" w14:textId="77777777" w:rsidR="00D30A6D" w:rsidRPr="00D460BC" w:rsidRDefault="00D30A6D" w:rsidP="00C151C7">
            <w:pPr>
              <w:spacing w:before="40"/>
              <w:rPr>
                <w:bCs/>
                <w:sz w:val="24"/>
              </w:rPr>
            </w:pPr>
            <w:r w:rsidRPr="00D460BC">
              <w:rPr>
                <w:bCs/>
                <w:sz w:val="24"/>
              </w:rPr>
              <w:t xml:space="preserve">* Routine Case Management </w:t>
            </w:r>
          </w:p>
          <w:p w14:paraId="776E8894" w14:textId="77777777" w:rsidR="00D30A6D" w:rsidRPr="00D460BC" w:rsidRDefault="00D30A6D" w:rsidP="00C151C7">
            <w:pPr>
              <w:spacing w:before="40"/>
              <w:rPr>
                <w:bCs/>
                <w:sz w:val="24"/>
              </w:rPr>
            </w:pPr>
          </w:p>
          <w:p w14:paraId="667A93CB" w14:textId="00152CF7"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25525A">
              <w:rPr>
                <w:bCs/>
                <w:i/>
                <w:sz w:val="24"/>
              </w:rPr>
              <w:t>3)</w:t>
            </w:r>
            <w:r w:rsidR="004E7C06">
              <w:rPr>
                <w:bCs/>
                <w:i/>
                <w:sz w:val="24"/>
              </w:rPr>
              <w:t>,</w:t>
            </w:r>
            <w:r w:rsidR="0025525A">
              <w:rPr>
                <w:bCs/>
                <w:i/>
                <w:sz w:val="24"/>
              </w:rPr>
              <w:t xml:space="preserve"> (</w:t>
            </w:r>
            <w:r w:rsidRPr="00D460BC">
              <w:rPr>
                <w:bCs/>
                <w:i/>
                <w:sz w:val="24"/>
              </w:rPr>
              <w:t>4)</w:t>
            </w:r>
            <w:r w:rsidR="004E7C06">
              <w:rPr>
                <w:bCs/>
                <w:i/>
                <w:sz w:val="24"/>
              </w:rPr>
              <w:t>, (5)</w:t>
            </w:r>
          </w:p>
        </w:tc>
        <w:tc>
          <w:tcPr>
            <w:tcW w:w="9327" w:type="dxa"/>
          </w:tcPr>
          <w:p w14:paraId="0784C0AB" w14:textId="77777777" w:rsidR="00D30A6D" w:rsidRPr="00D460BC" w:rsidRDefault="00D30A6D" w:rsidP="00970579">
            <w:pPr>
              <w:spacing w:before="40"/>
              <w:rPr>
                <w:bCs/>
                <w:sz w:val="24"/>
              </w:rPr>
            </w:pPr>
            <w:r w:rsidRPr="00D460BC">
              <w:rPr>
                <w:sz w:val="24"/>
              </w:rPr>
              <w:t>Primarily site-based services that assist a child</w:t>
            </w:r>
            <w:r>
              <w:rPr>
                <w:sz w:val="24"/>
              </w:rPr>
              <w:t>/</w:t>
            </w:r>
            <w:r w:rsidR="00CA376E">
              <w:rPr>
                <w:sz w:val="24"/>
              </w:rPr>
              <w:t>youth</w:t>
            </w:r>
            <w:r w:rsidRPr="00D460BC">
              <w:rPr>
                <w:sz w:val="24"/>
              </w:rPr>
              <w:t>, or caregiver</w:t>
            </w:r>
            <w:r w:rsidR="00CA376E">
              <w:rPr>
                <w:sz w:val="24"/>
              </w:rPr>
              <w:t>/LAR</w:t>
            </w:r>
            <w:r w:rsidRPr="00D460BC">
              <w:rPr>
                <w:sz w:val="24"/>
              </w:rPr>
              <w:t xml:space="preserve"> in </w:t>
            </w:r>
            <w:r>
              <w:rPr>
                <w:sz w:val="24"/>
              </w:rPr>
              <w:t>obt</w:t>
            </w:r>
            <w:r w:rsidRPr="00D460BC">
              <w:rPr>
                <w:sz w:val="24"/>
              </w:rPr>
              <w:t>aining and coordinating access to necessary care and services appropriate to the individual's needs.</w:t>
            </w:r>
            <w:r w:rsidRPr="00D460BC">
              <w:rPr>
                <w:bCs/>
                <w:sz w:val="24"/>
              </w:rPr>
              <w:t xml:space="preserve">  Routine Case Management activities </w:t>
            </w:r>
            <w:r>
              <w:rPr>
                <w:bCs/>
                <w:sz w:val="24"/>
              </w:rPr>
              <w:t>shall</w:t>
            </w:r>
            <w:r w:rsidRPr="00D460BC">
              <w:rPr>
                <w:bCs/>
                <w:sz w:val="24"/>
              </w:rPr>
              <w:t xml:space="preserve"> be provided in accordance with 25 TAC, Part </w:t>
            </w:r>
            <w:r>
              <w:rPr>
                <w:bCs/>
                <w:sz w:val="24"/>
              </w:rPr>
              <w:t>1</w:t>
            </w:r>
            <w:r w:rsidRPr="00D460BC">
              <w:rPr>
                <w:bCs/>
                <w:sz w:val="24"/>
              </w:rPr>
              <w:t xml:space="preserve">, Chapter 412, Subchapter I, </w:t>
            </w:r>
            <w:r w:rsidRPr="00D460BC">
              <w:rPr>
                <w:bCs/>
                <w:i/>
                <w:sz w:val="24"/>
              </w:rPr>
              <w:t>MH Case Management Services.</w:t>
            </w:r>
            <w:r w:rsidRPr="00D460BC">
              <w:rPr>
                <w:bCs/>
                <w:sz w:val="24"/>
              </w:rPr>
              <w:t xml:space="preserve">  </w:t>
            </w:r>
            <w:r w:rsidRPr="00D460BC">
              <w:rPr>
                <w:bCs/>
                <w:sz w:val="24"/>
                <w:u w:val="single"/>
              </w:rPr>
              <w:t>Contractor shall not subcontract for the delivery of these services.</w:t>
            </w:r>
          </w:p>
        </w:tc>
      </w:tr>
      <w:tr w:rsidR="00D30A6D" w:rsidRPr="00D460BC" w14:paraId="4E7DBE1B" w14:textId="77777777" w:rsidTr="00F02A6D">
        <w:trPr>
          <w:gridAfter w:val="1"/>
          <w:wAfter w:w="236" w:type="dxa"/>
        </w:trPr>
        <w:tc>
          <w:tcPr>
            <w:tcW w:w="629" w:type="dxa"/>
            <w:gridSpan w:val="2"/>
          </w:tcPr>
          <w:p w14:paraId="540BA758" w14:textId="476AAC8A" w:rsidR="00D30A6D" w:rsidRPr="00D460BC" w:rsidRDefault="0025525A" w:rsidP="00970579">
            <w:pPr>
              <w:spacing w:before="40"/>
              <w:jc w:val="center"/>
              <w:rPr>
                <w:bCs/>
                <w:sz w:val="24"/>
              </w:rPr>
            </w:pPr>
            <w:r>
              <w:rPr>
                <w:bCs/>
                <w:sz w:val="24"/>
              </w:rPr>
              <w:lastRenderedPageBreak/>
              <w:t>10</w:t>
            </w:r>
            <w:r w:rsidR="007300B8">
              <w:rPr>
                <w:bCs/>
                <w:sz w:val="24"/>
              </w:rPr>
              <w:t>.</w:t>
            </w:r>
          </w:p>
        </w:tc>
        <w:tc>
          <w:tcPr>
            <w:tcW w:w="3848" w:type="dxa"/>
          </w:tcPr>
          <w:p w14:paraId="5E1FC0DF" w14:textId="77777777" w:rsidR="00D30A6D" w:rsidRPr="00D460BC" w:rsidRDefault="00D30A6D" w:rsidP="00C151C7">
            <w:pPr>
              <w:spacing w:before="40"/>
              <w:rPr>
                <w:bCs/>
                <w:sz w:val="24"/>
              </w:rPr>
            </w:pPr>
            <w:r w:rsidRPr="00D460BC">
              <w:rPr>
                <w:bCs/>
                <w:sz w:val="24"/>
              </w:rPr>
              <w:t xml:space="preserve">* Intensive Case Management </w:t>
            </w:r>
          </w:p>
          <w:p w14:paraId="0337060E" w14:textId="77777777" w:rsidR="00D30A6D" w:rsidRPr="00D460BC" w:rsidRDefault="00D30A6D" w:rsidP="00C151C7">
            <w:pPr>
              <w:spacing w:before="40"/>
              <w:rPr>
                <w:bCs/>
                <w:sz w:val="24"/>
              </w:rPr>
            </w:pPr>
          </w:p>
          <w:p w14:paraId="70EFEECC" w14:textId="15F99FDC" w:rsidR="00D30A6D" w:rsidRPr="00D460BC" w:rsidRDefault="00D30A6D" w:rsidP="004E7C06">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E7C06">
              <w:rPr>
                <w:bCs/>
                <w:i/>
                <w:sz w:val="24"/>
              </w:rPr>
              <w:t xml:space="preserve"> (4</w:t>
            </w:r>
            <w:r w:rsidR="0025525A">
              <w:rPr>
                <w:bCs/>
                <w:i/>
                <w:sz w:val="24"/>
              </w:rPr>
              <w:t xml:space="preserve">), </w:t>
            </w:r>
            <w:r w:rsidRPr="00D460BC">
              <w:rPr>
                <w:bCs/>
                <w:i/>
                <w:sz w:val="24"/>
              </w:rPr>
              <w:t>(</w:t>
            </w:r>
            <w:r w:rsidR="004E7C06">
              <w:rPr>
                <w:bCs/>
                <w:i/>
                <w:sz w:val="24"/>
              </w:rPr>
              <w:t>5</w:t>
            </w:r>
            <w:r w:rsidRPr="00D460BC">
              <w:rPr>
                <w:bCs/>
                <w:i/>
                <w:sz w:val="24"/>
              </w:rPr>
              <w:t>)</w:t>
            </w:r>
          </w:p>
        </w:tc>
        <w:tc>
          <w:tcPr>
            <w:tcW w:w="9327" w:type="dxa"/>
          </w:tcPr>
          <w:p w14:paraId="3FA8EC4B" w14:textId="6DCF583A" w:rsidR="00D30A6D" w:rsidRPr="00D460BC" w:rsidRDefault="00D30A6D" w:rsidP="00E10CF9">
            <w:pPr>
              <w:spacing w:before="40"/>
              <w:rPr>
                <w:bCs/>
                <w:sz w:val="24"/>
              </w:rPr>
            </w:pPr>
            <w:r w:rsidRPr="00D460BC">
              <w:rPr>
                <w:bCs/>
                <w:sz w:val="24"/>
              </w:rPr>
              <w:t>Activities to assist a</w:t>
            </w:r>
            <w:r>
              <w:rPr>
                <w:bCs/>
                <w:sz w:val="24"/>
              </w:rPr>
              <w:t xml:space="preserve"> </w:t>
            </w:r>
            <w:r w:rsidR="00CA376E">
              <w:rPr>
                <w:bCs/>
                <w:sz w:val="24"/>
              </w:rPr>
              <w:t>child/youth</w:t>
            </w:r>
            <w:r w:rsidR="00CA376E" w:rsidRPr="00D460BC">
              <w:rPr>
                <w:bCs/>
                <w:sz w:val="24"/>
              </w:rPr>
              <w:t xml:space="preserve"> and caregiver</w:t>
            </w:r>
            <w:r w:rsidR="00CA376E">
              <w:rPr>
                <w:bCs/>
                <w:sz w:val="24"/>
              </w:rPr>
              <w:t>/LAR in</w:t>
            </w:r>
            <w:r w:rsidR="00CA376E" w:rsidRPr="00D460BC">
              <w:rPr>
                <w:bCs/>
                <w:sz w:val="24"/>
              </w:rPr>
              <w:t xml:space="preserve"> </w:t>
            </w:r>
            <w:r w:rsidR="00CA376E">
              <w:rPr>
                <w:bCs/>
                <w:sz w:val="24"/>
              </w:rPr>
              <w:t>obt</w:t>
            </w:r>
            <w:r w:rsidR="00CA376E" w:rsidRPr="00D460BC">
              <w:rPr>
                <w:bCs/>
                <w:sz w:val="24"/>
              </w:rPr>
              <w:t>ain</w:t>
            </w:r>
            <w:r w:rsidR="00CA376E">
              <w:rPr>
                <w:bCs/>
                <w:sz w:val="24"/>
              </w:rPr>
              <w:t>ing</w:t>
            </w:r>
            <w:r w:rsidR="00CA376E" w:rsidRPr="00D460BC">
              <w:rPr>
                <w:bCs/>
                <w:sz w:val="24"/>
              </w:rPr>
              <w:t xml:space="preserve"> and coordinat</w:t>
            </w:r>
            <w:r w:rsidR="00CA376E">
              <w:rPr>
                <w:bCs/>
                <w:sz w:val="24"/>
              </w:rPr>
              <w:t>ing</w:t>
            </w:r>
            <w:r w:rsidR="00CA376E" w:rsidRPr="00D460BC">
              <w:rPr>
                <w:bCs/>
                <w:sz w:val="24"/>
              </w:rPr>
              <w:t xml:space="preserve"> </w:t>
            </w:r>
            <w:r w:rsidRPr="00D460BC">
              <w:rPr>
                <w:bCs/>
                <w:sz w:val="24"/>
              </w:rPr>
              <w:t xml:space="preserve">access to necessary care and services appropriate to the individual’s needs.   Intensive Case Management activities shall be provided in accordance with 25 TAC, Part </w:t>
            </w:r>
            <w:r>
              <w:rPr>
                <w:bCs/>
                <w:sz w:val="24"/>
              </w:rPr>
              <w:t>1</w:t>
            </w:r>
            <w:r w:rsidRPr="00D460BC">
              <w:rPr>
                <w:bCs/>
                <w:sz w:val="24"/>
              </w:rPr>
              <w:t xml:space="preserve">, Chapter 412, Subchapter I, </w:t>
            </w:r>
            <w:r w:rsidRPr="00D460BC">
              <w:rPr>
                <w:bCs/>
                <w:i/>
                <w:sz w:val="24"/>
              </w:rPr>
              <w:t>MH Case Management Services.</w:t>
            </w:r>
            <w:r w:rsidRPr="00D460BC">
              <w:rPr>
                <w:bCs/>
                <w:sz w:val="24"/>
              </w:rPr>
              <w:t xml:space="preserve">  </w:t>
            </w:r>
            <w:r w:rsidRPr="00D460BC">
              <w:rPr>
                <w:bCs/>
                <w:sz w:val="24"/>
                <w:u w:val="single"/>
              </w:rPr>
              <w:t>Contractor shall not subcontract for the delivery of these services.</w:t>
            </w:r>
          </w:p>
        </w:tc>
      </w:tr>
      <w:tr w:rsidR="0025525A" w:rsidRPr="00D460BC" w14:paraId="4979455E" w14:textId="77777777" w:rsidTr="00F02A6D">
        <w:trPr>
          <w:gridAfter w:val="1"/>
          <w:wAfter w:w="236" w:type="dxa"/>
        </w:trPr>
        <w:tc>
          <w:tcPr>
            <w:tcW w:w="629" w:type="dxa"/>
            <w:gridSpan w:val="2"/>
            <w:tcBorders>
              <w:bottom w:val="single" w:sz="4" w:space="0" w:color="auto"/>
            </w:tcBorders>
          </w:tcPr>
          <w:p w14:paraId="081AA7A9" w14:textId="4038C813" w:rsidR="0025525A" w:rsidRDefault="0025525A" w:rsidP="00970579">
            <w:pPr>
              <w:spacing w:before="40"/>
              <w:jc w:val="center"/>
              <w:rPr>
                <w:bCs/>
                <w:sz w:val="24"/>
              </w:rPr>
            </w:pPr>
            <w:r>
              <w:rPr>
                <w:bCs/>
                <w:sz w:val="24"/>
              </w:rPr>
              <w:t>11.</w:t>
            </w:r>
          </w:p>
        </w:tc>
        <w:tc>
          <w:tcPr>
            <w:tcW w:w="3848" w:type="dxa"/>
            <w:tcBorders>
              <w:bottom w:val="single" w:sz="4" w:space="0" w:color="auto"/>
            </w:tcBorders>
          </w:tcPr>
          <w:p w14:paraId="4E23634A" w14:textId="1ACB3AF3" w:rsidR="0025525A" w:rsidRDefault="0025525A" w:rsidP="0025525A">
            <w:pPr>
              <w:spacing w:before="40"/>
              <w:rPr>
                <w:sz w:val="24"/>
              </w:rPr>
            </w:pPr>
            <w:r>
              <w:rPr>
                <w:sz w:val="24"/>
              </w:rPr>
              <w:t>*Supported Education</w:t>
            </w:r>
          </w:p>
          <w:p w14:paraId="3EA4E3E7" w14:textId="77777777" w:rsidR="0025525A" w:rsidRDefault="0025525A" w:rsidP="0025525A">
            <w:pPr>
              <w:spacing w:before="40"/>
              <w:rPr>
                <w:sz w:val="24"/>
              </w:rPr>
            </w:pPr>
          </w:p>
          <w:p w14:paraId="56C7DC79" w14:textId="77777777" w:rsidR="0025525A" w:rsidRDefault="0025525A" w:rsidP="0025525A">
            <w:pPr>
              <w:spacing w:before="40"/>
              <w:rPr>
                <w:sz w:val="24"/>
              </w:rPr>
            </w:pPr>
          </w:p>
          <w:p w14:paraId="019EAB6E" w14:textId="4C61F9B4" w:rsidR="0025525A" w:rsidRPr="00D460BC" w:rsidRDefault="0025525A" w:rsidP="0025525A">
            <w:pPr>
              <w:spacing w:before="40"/>
              <w:rPr>
                <w:bCs/>
                <w:sz w:val="24"/>
              </w:rPr>
            </w:pPr>
            <w:r w:rsidRPr="0097321C">
              <w:rPr>
                <w:sz w:val="24"/>
              </w:rPr>
              <w:t>This service satisfies the requirements of Title 7 of the Texas Health and Safety Code §534.053(a)(3), (</w:t>
            </w:r>
            <w:r>
              <w:rPr>
                <w:sz w:val="24"/>
              </w:rPr>
              <w:t xml:space="preserve">5 </w:t>
            </w:r>
            <w:r w:rsidRPr="0097321C">
              <w:rPr>
                <w:sz w:val="24"/>
              </w:rPr>
              <w:t>)</w:t>
            </w:r>
          </w:p>
        </w:tc>
        <w:tc>
          <w:tcPr>
            <w:tcW w:w="9327" w:type="dxa"/>
            <w:tcBorders>
              <w:bottom w:val="single" w:sz="4" w:space="0" w:color="auto"/>
            </w:tcBorders>
          </w:tcPr>
          <w:p w14:paraId="1B554849" w14:textId="2CD29F6F" w:rsidR="0025525A" w:rsidRDefault="0025525A" w:rsidP="0025525A">
            <w:pPr>
              <w:widowControl/>
              <w:autoSpaceDE/>
              <w:autoSpaceDN/>
              <w:adjustRightInd/>
              <w:spacing w:before="40"/>
              <w:jc w:val="both"/>
              <w:rPr>
                <w:sz w:val="24"/>
              </w:rPr>
            </w:pPr>
            <w:r>
              <w:rPr>
                <w:sz w:val="24"/>
              </w:rPr>
              <w:t>Activities to</w:t>
            </w:r>
            <w:r w:rsidRPr="00E93B4D">
              <w:rPr>
                <w:sz w:val="24"/>
              </w:rPr>
              <w:t xml:space="preserve"> help </w:t>
            </w:r>
            <w:r>
              <w:rPr>
                <w:sz w:val="24"/>
              </w:rPr>
              <w:t>people</w:t>
            </w:r>
            <w:r w:rsidRPr="00E93B4D">
              <w:rPr>
                <w:sz w:val="24"/>
              </w:rPr>
              <w:t xml:space="preserve"> pursue their individual educational goals. </w:t>
            </w:r>
            <w:r>
              <w:rPr>
                <w:sz w:val="24"/>
              </w:rPr>
              <w:t>I</w:t>
            </w:r>
            <w:r w:rsidRPr="00E93B4D">
              <w:rPr>
                <w:sz w:val="24"/>
              </w:rPr>
              <w:t>ncludes a wide range of education options ranging from General Educational Development (GED) to postsecondary education. Offered in tandem with Supported</w:t>
            </w:r>
            <w:r w:rsidR="00C26B3A">
              <w:rPr>
                <w:sz w:val="24"/>
              </w:rPr>
              <w:t xml:space="preserve"> </w:t>
            </w:r>
            <w:r w:rsidRPr="00E93B4D">
              <w:rPr>
                <w:sz w:val="24"/>
              </w:rPr>
              <w:t xml:space="preserve">Employment, </w:t>
            </w:r>
            <w:r>
              <w:rPr>
                <w:sz w:val="24"/>
              </w:rPr>
              <w:t xml:space="preserve">in </w:t>
            </w:r>
            <w:r w:rsidRPr="00E93B4D">
              <w:rPr>
                <w:sz w:val="24"/>
              </w:rPr>
              <w:t>develop</w:t>
            </w:r>
            <w:r>
              <w:rPr>
                <w:sz w:val="24"/>
              </w:rPr>
              <w:t>ing</w:t>
            </w:r>
            <w:r w:rsidRPr="00E93B4D">
              <w:rPr>
                <w:sz w:val="24"/>
              </w:rPr>
              <w:t xml:space="preserve"> a sense of self efficacy and independence.</w:t>
            </w:r>
            <w:r w:rsidRPr="00E93B4D">
              <w:t xml:space="preserve"> </w:t>
            </w:r>
            <w:r w:rsidRPr="00E93B4D">
              <w:rPr>
                <w:sz w:val="24"/>
              </w:rPr>
              <w:t>Supported</w:t>
            </w:r>
            <w:r w:rsidR="00C26B3A">
              <w:rPr>
                <w:sz w:val="24"/>
              </w:rPr>
              <w:t xml:space="preserve"> </w:t>
            </w:r>
            <w:r w:rsidRPr="00E93B4D">
              <w:rPr>
                <w:sz w:val="24"/>
              </w:rPr>
              <w:t>Education promotes career development to improve long-term work opportunities.</w:t>
            </w:r>
          </w:p>
          <w:p w14:paraId="31C2CF98" w14:textId="77777777" w:rsidR="0025525A" w:rsidRDefault="0025525A" w:rsidP="0025525A">
            <w:pPr>
              <w:widowControl/>
              <w:autoSpaceDE/>
              <w:autoSpaceDN/>
              <w:adjustRightInd/>
              <w:spacing w:before="40"/>
              <w:jc w:val="both"/>
              <w:rPr>
                <w:sz w:val="24"/>
              </w:rPr>
            </w:pPr>
          </w:p>
          <w:p w14:paraId="19A2C11B" w14:textId="77777777" w:rsidR="0025525A" w:rsidRDefault="0025525A" w:rsidP="0025525A">
            <w:pPr>
              <w:widowControl/>
              <w:autoSpaceDE/>
              <w:autoSpaceDN/>
              <w:adjustRightInd/>
              <w:spacing w:before="40"/>
              <w:jc w:val="both"/>
            </w:pPr>
            <w:r w:rsidRPr="00E93B4D">
              <w:t xml:space="preserve"> </w:t>
            </w:r>
            <w:r w:rsidRPr="00E93B4D">
              <w:rPr>
                <w:sz w:val="24"/>
              </w:rPr>
              <w:t>Career planning including vocational assessment, career exploration, development of an educational plan, course selection, instruction, support, and counseling; Aca</w:t>
            </w:r>
            <w:r>
              <w:rPr>
                <w:sz w:val="24"/>
              </w:rPr>
              <w:t>demic survival skills, linking and coordination of</w:t>
            </w:r>
            <w:r w:rsidRPr="00E93B4D">
              <w:rPr>
                <w:sz w:val="24"/>
              </w:rPr>
              <w:t> college and training programs, disability rights and resources, tutoring and mentoring services, time and stress management, and social supports;</w:t>
            </w:r>
            <w:r w:rsidRPr="005A737C">
              <w:t xml:space="preserve"> </w:t>
            </w:r>
          </w:p>
          <w:p w14:paraId="3F2354CE" w14:textId="13D6D5D8" w:rsidR="0025525A" w:rsidRDefault="0025525A" w:rsidP="0025525A">
            <w:pPr>
              <w:spacing w:before="40"/>
              <w:rPr>
                <w:bCs/>
                <w:sz w:val="24"/>
              </w:rPr>
            </w:pPr>
            <w:r w:rsidRPr="005A737C">
              <w:rPr>
                <w:sz w:val="24"/>
              </w:rPr>
              <w:t>Direct assistance including help with enrollment, financial aid, education debt, and contingency funds; and Outreach including contacts with campus resources, mental health treatment team members and other agencies such as Vocational Rehabilitation.</w:t>
            </w:r>
          </w:p>
          <w:p w14:paraId="17DCDF66" w14:textId="77777777" w:rsidR="0025525A" w:rsidRPr="0025525A" w:rsidRDefault="0025525A" w:rsidP="00323D1E">
            <w:pPr>
              <w:ind w:firstLine="720"/>
              <w:rPr>
                <w:sz w:val="24"/>
              </w:rPr>
            </w:pPr>
          </w:p>
        </w:tc>
      </w:tr>
      <w:tr w:rsidR="00D30A6D" w:rsidRPr="00D460BC" w14:paraId="7E25AC15" w14:textId="77777777" w:rsidTr="00F02A6D">
        <w:trPr>
          <w:gridAfter w:val="1"/>
          <w:wAfter w:w="236" w:type="dxa"/>
        </w:trPr>
        <w:tc>
          <w:tcPr>
            <w:tcW w:w="629" w:type="dxa"/>
            <w:gridSpan w:val="2"/>
            <w:tcBorders>
              <w:bottom w:val="single" w:sz="4" w:space="0" w:color="auto"/>
            </w:tcBorders>
          </w:tcPr>
          <w:p w14:paraId="48F2E8E0" w14:textId="46788B4D" w:rsidR="00D30A6D" w:rsidRPr="00D460BC" w:rsidRDefault="00D30A6D" w:rsidP="00970579">
            <w:pPr>
              <w:spacing w:before="40"/>
              <w:jc w:val="center"/>
              <w:rPr>
                <w:bCs/>
                <w:sz w:val="24"/>
              </w:rPr>
            </w:pPr>
            <w:r>
              <w:rPr>
                <w:bCs/>
                <w:sz w:val="24"/>
              </w:rPr>
              <w:t>1</w:t>
            </w:r>
            <w:r w:rsidR="0025525A">
              <w:rPr>
                <w:bCs/>
                <w:sz w:val="24"/>
              </w:rPr>
              <w:t>2</w:t>
            </w:r>
            <w:r w:rsidR="00CA6B86">
              <w:rPr>
                <w:bCs/>
                <w:sz w:val="24"/>
              </w:rPr>
              <w:t>.</w:t>
            </w:r>
          </w:p>
        </w:tc>
        <w:tc>
          <w:tcPr>
            <w:tcW w:w="3848" w:type="dxa"/>
            <w:tcBorders>
              <w:bottom w:val="single" w:sz="4" w:space="0" w:color="auto"/>
            </w:tcBorders>
          </w:tcPr>
          <w:p w14:paraId="29DCB5C3" w14:textId="77777777" w:rsidR="00D30A6D" w:rsidRPr="00D460BC" w:rsidRDefault="00D30A6D" w:rsidP="00C151C7">
            <w:pPr>
              <w:spacing w:before="40"/>
              <w:rPr>
                <w:bCs/>
                <w:sz w:val="24"/>
              </w:rPr>
            </w:pPr>
            <w:r w:rsidRPr="00D460BC">
              <w:rPr>
                <w:bCs/>
                <w:sz w:val="24"/>
              </w:rPr>
              <w:t xml:space="preserve">* Counseling </w:t>
            </w:r>
          </w:p>
          <w:p w14:paraId="1335D242" w14:textId="77777777" w:rsidR="00D30A6D" w:rsidRPr="00D460BC" w:rsidRDefault="00D30A6D" w:rsidP="00C151C7">
            <w:pPr>
              <w:spacing w:before="40"/>
              <w:rPr>
                <w:bCs/>
                <w:sz w:val="24"/>
              </w:rPr>
            </w:pPr>
          </w:p>
          <w:p w14:paraId="12CFEE58" w14:textId="0E8252C1" w:rsidR="00D30A6D" w:rsidRPr="00D460BC" w:rsidRDefault="00D30A6D" w:rsidP="0025525A">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w:t>
            </w:r>
            <w:r w:rsidR="009D4FC1" w:rsidRPr="00D460BC">
              <w:rPr>
                <w:bCs/>
                <w:i/>
                <w:sz w:val="24"/>
              </w:rPr>
              <w:t>(a</w:t>
            </w:r>
            <w:r w:rsidR="0025525A">
              <w:rPr>
                <w:bCs/>
                <w:i/>
                <w:sz w:val="24"/>
              </w:rPr>
              <w:t>)</w:t>
            </w:r>
            <w:r w:rsidR="009D4FC1">
              <w:rPr>
                <w:bCs/>
                <w:i/>
                <w:sz w:val="24"/>
              </w:rPr>
              <w:t>(</w:t>
            </w:r>
            <w:r w:rsidR="004E7C06">
              <w:rPr>
                <w:bCs/>
                <w:i/>
                <w:sz w:val="24"/>
              </w:rPr>
              <w:t>3</w:t>
            </w:r>
            <w:r w:rsidR="009D4FC1">
              <w:rPr>
                <w:bCs/>
                <w:i/>
                <w:sz w:val="24"/>
              </w:rPr>
              <w:t>)</w:t>
            </w:r>
          </w:p>
        </w:tc>
        <w:tc>
          <w:tcPr>
            <w:tcW w:w="9327" w:type="dxa"/>
            <w:tcBorders>
              <w:bottom w:val="single" w:sz="4" w:space="0" w:color="auto"/>
            </w:tcBorders>
          </w:tcPr>
          <w:p w14:paraId="5EBA47F9" w14:textId="77777777" w:rsidR="0025525A" w:rsidRDefault="00CA376E" w:rsidP="0025525A">
            <w:pPr>
              <w:spacing w:before="40"/>
              <w:rPr>
                <w:sz w:val="24"/>
              </w:rPr>
            </w:pPr>
            <w:r w:rsidRPr="00D460BC">
              <w:rPr>
                <w:bCs/>
                <w:sz w:val="24"/>
              </w:rPr>
              <w:t xml:space="preserve">Individual, family, and group therapy focused on the reduction or elimination of a </w:t>
            </w:r>
            <w:r>
              <w:rPr>
                <w:bCs/>
                <w:sz w:val="24"/>
              </w:rPr>
              <w:t>child/youth’s</w:t>
            </w:r>
            <w:r w:rsidRPr="00D460BC">
              <w:rPr>
                <w:bCs/>
                <w:sz w:val="24"/>
              </w:rPr>
              <w:t xml:space="preserve"> symptoms of </w:t>
            </w:r>
            <w:r w:rsidR="0025525A">
              <w:rPr>
                <w:bCs/>
                <w:sz w:val="24"/>
              </w:rPr>
              <w:t xml:space="preserve">serious </w:t>
            </w:r>
            <w:r w:rsidRPr="00D460BC">
              <w:rPr>
                <w:bCs/>
                <w:sz w:val="24"/>
              </w:rPr>
              <w:t>emotional disturbance and increasing the individual’s ability to perform activities of daily living.</w:t>
            </w:r>
            <w:r w:rsidR="0025525A">
              <w:rPr>
                <w:bCs/>
                <w:sz w:val="24"/>
              </w:rPr>
              <w:t xml:space="preserve"> </w:t>
            </w:r>
            <w:r w:rsidR="0025525A">
              <w:rPr>
                <w:sz w:val="24"/>
              </w:rPr>
              <w:t>Counseling services include treatment planning to enhance recovery and resiliency. All counseling services shall be provided by a Licensed Practitioner of the Healing Arts (LPHA), practicing within the scope of his or her own license or by an individual with a master’s degree in a human services field pursuing licensure under the direct supervision of an LPHA, if not billed to Medicaid.</w:t>
            </w:r>
          </w:p>
          <w:p w14:paraId="4DF75A91" w14:textId="69A93935" w:rsidR="00CA376E" w:rsidRPr="00970579" w:rsidRDefault="00CA376E" w:rsidP="00970579">
            <w:pPr>
              <w:spacing w:before="40"/>
              <w:rPr>
                <w:sz w:val="24"/>
              </w:rPr>
            </w:pPr>
            <w:r w:rsidRPr="00D460BC">
              <w:rPr>
                <w:bCs/>
                <w:sz w:val="24"/>
              </w:rPr>
              <w:t xml:space="preserve"> </w:t>
            </w:r>
            <w:r w:rsidRPr="009558DC">
              <w:rPr>
                <w:sz w:val="24"/>
              </w:rPr>
              <w:t xml:space="preserve">Cognitive </w:t>
            </w:r>
            <w:r>
              <w:rPr>
                <w:sz w:val="24"/>
              </w:rPr>
              <w:t>B</w:t>
            </w:r>
            <w:r w:rsidRPr="009558DC">
              <w:rPr>
                <w:sz w:val="24"/>
              </w:rPr>
              <w:t xml:space="preserve">ehavioral </w:t>
            </w:r>
            <w:r>
              <w:rPr>
                <w:sz w:val="24"/>
              </w:rPr>
              <w:t>Therapy (CBT)</w:t>
            </w:r>
            <w:r w:rsidRPr="009558DC">
              <w:rPr>
                <w:sz w:val="24"/>
              </w:rPr>
              <w:t xml:space="preserve"> </w:t>
            </w:r>
            <w:r>
              <w:rPr>
                <w:sz w:val="24"/>
              </w:rPr>
              <w:t>is</w:t>
            </w:r>
            <w:r w:rsidRPr="009558DC">
              <w:rPr>
                <w:sz w:val="24"/>
              </w:rPr>
              <w:t xml:space="preserve"> the selected treatment model for </w:t>
            </w:r>
            <w:r>
              <w:rPr>
                <w:sz w:val="24"/>
              </w:rPr>
              <w:t>Children’s Mental Health (CMH)</w:t>
            </w:r>
            <w:r w:rsidRPr="009558DC">
              <w:rPr>
                <w:sz w:val="24"/>
              </w:rPr>
              <w:t xml:space="preserve"> counseling services.  </w:t>
            </w:r>
            <w:r w:rsidRPr="00EE2608">
              <w:rPr>
                <w:sz w:val="24"/>
              </w:rPr>
              <w:t>Trauma-Focused Cognitive Behavior</w:t>
            </w:r>
            <w:r>
              <w:rPr>
                <w:sz w:val="24"/>
              </w:rPr>
              <w:t>al</w:t>
            </w:r>
            <w:r w:rsidRPr="00EE2608">
              <w:rPr>
                <w:sz w:val="24"/>
              </w:rPr>
              <w:t xml:space="preserve"> Therapy</w:t>
            </w:r>
            <w:r w:rsidR="0025525A">
              <w:rPr>
                <w:sz w:val="24"/>
              </w:rPr>
              <w:t xml:space="preserve"> (TF-CBT)</w:t>
            </w:r>
            <w:r w:rsidRPr="00EE2608">
              <w:rPr>
                <w:sz w:val="24"/>
              </w:rPr>
              <w:t xml:space="preserve"> is the approved counseling </w:t>
            </w:r>
            <w:r>
              <w:rPr>
                <w:sz w:val="24"/>
              </w:rPr>
              <w:t>treatment model</w:t>
            </w:r>
            <w:r w:rsidRPr="00EE2608">
              <w:rPr>
                <w:sz w:val="24"/>
              </w:rPr>
              <w:t xml:space="preserve"> for children</w:t>
            </w:r>
            <w:r>
              <w:rPr>
                <w:sz w:val="24"/>
              </w:rPr>
              <w:t>/youth</w:t>
            </w:r>
            <w:r w:rsidRPr="00EE2608">
              <w:rPr>
                <w:sz w:val="24"/>
              </w:rPr>
              <w:t xml:space="preserve"> with trauma disorders or children</w:t>
            </w:r>
            <w:r>
              <w:rPr>
                <w:sz w:val="24"/>
              </w:rPr>
              <w:t>/youth</w:t>
            </w:r>
            <w:r w:rsidRPr="00EE2608">
              <w:rPr>
                <w:sz w:val="24"/>
              </w:rPr>
              <w:t xml:space="preserve"> </w:t>
            </w:r>
            <w:r w:rsidRPr="00567248">
              <w:rPr>
                <w:sz w:val="24"/>
              </w:rPr>
              <w:t>whose functioning or behavior is affected b</w:t>
            </w:r>
            <w:r w:rsidRPr="00EE2608">
              <w:rPr>
                <w:sz w:val="24"/>
              </w:rPr>
              <w:t xml:space="preserve">y their history of traumatic </w:t>
            </w:r>
            <w:r w:rsidRPr="009E0025">
              <w:rPr>
                <w:sz w:val="24"/>
              </w:rPr>
              <w:t xml:space="preserve">events. </w:t>
            </w:r>
            <w:r w:rsidR="00263419">
              <w:rPr>
                <w:sz w:val="24"/>
              </w:rPr>
              <w:lastRenderedPageBreak/>
              <w:t>HHSC</w:t>
            </w:r>
            <w:r w:rsidR="00263419" w:rsidRPr="009E0025">
              <w:rPr>
                <w:sz w:val="24"/>
              </w:rPr>
              <w:t xml:space="preserve"> </w:t>
            </w:r>
            <w:r w:rsidRPr="009E0025">
              <w:rPr>
                <w:sz w:val="24"/>
              </w:rPr>
              <w:t xml:space="preserve">approved CBT protocols for treating </w:t>
            </w:r>
            <w:r w:rsidRPr="00970579">
              <w:rPr>
                <w:sz w:val="24"/>
              </w:rPr>
              <w:t xml:space="preserve">children/youth for depression and anxiety are outlined in the </w:t>
            </w:r>
            <w:r w:rsidR="009E0025" w:rsidRPr="00970579">
              <w:rPr>
                <w:sz w:val="24"/>
              </w:rPr>
              <w:t>Texas Resilience and Recovery</w:t>
            </w:r>
            <w:r w:rsidR="0025525A">
              <w:rPr>
                <w:sz w:val="24"/>
              </w:rPr>
              <w:t xml:space="preserve"> (TRR)</w:t>
            </w:r>
            <w:r w:rsidR="009E0025" w:rsidRPr="00970579">
              <w:rPr>
                <w:sz w:val="24"/>
              </w:rPr>
              <w:t xml:space="preserve"> Utilization Management </w:t>
            </w:r>
            <w:r w:rsidR="0025525A">
              <w:rPr>
                <w:sz w:val="24"/>
              </w:rPr>
              <w:t xml:space="preserve">(UM) </w:t>
            </w:r>
            <w:r w:rsidR="009E0025" w:rsidRPr="00970579">
              <w:rPr>
                <w:sz w:val="24"/>
              </w:rPr>
              <w:t>Guidelines</w:t>
            </w:r>
            <w:r w:rsidRPr="00970579">
              <w:rPr>
                <w:sz w:val="24"/>
              </w:rPr>
              <w:t>.</w:t>
            </w:r>
            <w:r w:rsidR="005D066A" w:rsidRPr="00970579">
              <w:rPr>
                <w:sz w:val="24"/>
              </w:rPr>
              <w:t xml:space="preserve">  </w:t>
            </w:r>
            <w:r w:rsidR="00C4711A" w:rsidRPr="00970579">
              <w:rPr>
                <w:sz w:val="24"/>
              </w:rPr>
              <w:t xml:space="preserve">Providers should refer to Information Item A CBT Competency Policy for guidelines regarding who is able to provide CBT and the requirements to do so.  </w:t>
            </w:r>
          </w:p>
          <w:p w14:paraId="255A5A26" w14:textId="77777777" w:rsidR="00CA376E" w:rsidRPr="00970579" w:rsidRDefault="00CA376E" w:rsidP="00970579">
            <w:pPr>
              <w:spacing w:before="40"/>
              <w:rPr>
                <w:sz w:val="24"/>
              </w:rPr>
            </w:pPr>
          </w:p>
          <w:p w14:paraId="47011267" w14:textId="7986C744" w:rsidR="0025525A" w:rsidRPr="00970579" w:rsidRDefault="00CA376E" w:rsidP="0025525A">
            <w:pPr>
              <w:spacing w:before="40"/>
              <w:rPr>
                <w:sz w:val="24"/>
              </w:rPr>
            </w:pPr>
            <w:r w:rsidRPr="00970579">
              <w:rPr>
                <w:sz w:val="24"/>
              </w:rPr>
              <w:t>Additional models of counseling available to children age</w:t>
            </w:r>
            <w:r w:rsidR="0025525A">
              <w:rPr>
                <w:sz w:val="24"/>
              </w:rPr>
              <w:t>s</w:t>
            </w:r>
            <w:r w:rsidRPr="00970579">
              <w:rPr>
                <w:sz w:val="24"/>
              </w:rPr>
              <w:t xml:space="preserve"> 3-</w:t>
            </w:r>
            <w:r w:rsidR="0025525A">
              <w:rPr>
                <w:sz w:val="24"/>
              </w:rPr>
              <w:t>7</w:t>
            </w:r>
            <w:r w:rsidRPr="00970579">
              <w:rPr>
                <w:sz w:val="24"/>
              </w:rPr>
              <w:t xml:space="preserve"> include Parent-Child Psychotherapy (Dyad Therapy) and Play Therapy. These models must be used as outlined in the </w:t>
            </w:r>
            <w:r w:rsidR="0025525A">
              <w:rPr>
                <w:sz w:val="24"/>
              </w:rPr>
              <w:t>TRR UM</w:t>
            </w:r>
            <w:r w:rsidR="009E0025" w:rsidRPr="00970579">
              <w:rPr>
                <w:sz w:val="24"/>
              </w:rPr>
              <w:t xml:space="preserve"> Guidelines</w:t>
            </w:r>
            <w:r w:rsidRPr="00970579">
              <w:rPr>
                <w:sz w:val="24"/>
              </w:rPr>
              <w:t xml:space="preserve">. </w:t>
            </w:r>
            <w:r w:rsidR="0025525A">
              <w:rPr>
                <w:sz w:val="24"/>
              </w:rPr>
              <w:t>Other counseling treatment models allowed by HHSC can be found in Information Item A.</w:t>
            </w:r>
          </w:p>
          <w:p w14:paraId="164125BF" w14:textId="7A4C79B2" w:rsidR="00CA376E" w:rsidRPr="00970579" w:rsidRDefault="00CA376E" w:rsidP="00970579">
            <w:pPr>
              <w:spacing w:before="40"/>
              <w:rPr>
                <w:sz w:val="24"/>
              </w:rPr>
            </w:pPr>
          </w:p>
          <w:p w14:paraId="5C51BDDE" w14:textId="77777777" w:rsidR="00CA376E" w:rsidRDefault="00CA376E" w:rsidP="00970579">
            <w:pPr>
              <w:spacing w:before="40"/>
              <w:rPr>
                <w:sz w:val="24"/>
              </w:rPr>
            </w:pPr>
          </w:p>
          <w:p w14:paraId="74BFD39A" w14:textId="0B39CFAB" w:rsidR="00D30A6D" w:rsidRPr="00D460BC" w:rsidRDefault="00CA376E" w:rsidP="00970579">
            <w:pPr>
              <w:spacing w:before="40"/>
              <w:rPr>
                <w:bCs/>
                <w:sz w:val="24"/>
              </w:rPr>
            </w:pPr>
            <w:r>
              <w:rPr>
                <w:sz w:val="24"/>
              </w:rPr>
              <w:t xml:space="preserve"> </w:t>
            </w:r>
          </w:p>
        </w:tc>
      </w:tr>
      <w:tr w:rsidR="00D30A6D" w:rsidRPr="00D460BC" w14:paraId="4F620C24" w14:textId="77777777" w:rsidTr="00F02A6D">
        <w:trPr>
          <w:gridAfter w:val="1"/>
          <w:wAfter w:w="236" w:type="dxa"/>
        </w:trPr>
        <w:tc>
          <w:tcPr>
            <w:tcW w:w="629" w:type="dxa"/>
            <w:gridSpan w:val="2"/>
            <w:tcBorders>
              <w:top w:val="nil"/>
            </w:tcBorders>
          </w:tcPr>
          <w:p w14:paraId="0647ACA0" w14:textId="43E09AC1" w:rsidR="00D30A6D" w:rsidRPr="00D460BC" w:rsidRDefault="00D30A6D" w:rsidP="00970579">
            <w:pPr>
              <w:spacing w:before="40"/>
              <w:jc w:val="center"/>
              <w:rPr>
                <w:bCs/>
                <w:sz w:val="24"/>
              </w:rPr>
            </w:pPr>
            <w:r>
              <w:rPr>
                <w:bCs/>
                <w:sz w:val="24"/>
              </w:rPr>
              <w:lastRenderedPageBreak/>
              <w:t>1</w:t>
            </w:r>
            <w:r w:rsidR="0025525A">
              <w:rPr>
                <w:bCs/>
                <w:sz w:val="24"/>
              </w:rPr>
              <w:t>3</w:t>
            </w:r>
            <w:r w:rsidR="00CA6B86">
              <w:rPr>
                <w:bCs/>
                <w:sz w:val="24"/>
              </w:rPr>
              <w:t>.</w:t>
            </w:r>
          </w:p>
        </w:tc>
        <w:tc>
          <w:tcPr>
            <w:tcW w:w="3848" w:type="dxa"/>
            <w:tcBorders>
              <w:top w:val="nil"/>
            </w:tcBorders>
          </w:tcPr>
          <w:p w14:paraId="06B62782" w14:textId="77777777" w:rsidR="00D30A6D" w:rsidRPr="00D460BC" w:rsidRDefault="00D30A6D" w:rsidP="00C151C7">
            <w:pPr>
              <w:spacing w:before="40"/>
              <w:rPr>
                <w:bCs/>
                <w:sz w:val="24"/>
              </w:rPr>
            </w:pPr>
            <w:r w:rsidRPr="00D460BC">
              <w:rPr>
                <w:bCs/>
                <w:sz w:val="24"/>
              </w:rPr>
              <w:t xml:space="preserve">* Respite Services </w:t>
            </w:r>
          </w:p>
          <w:p w14:paraId="15164E3E" w14:textId="77777777" w:rsidR="00D30A6D" w:rsidRPr="00D460BC" w:rsidRDefault="00D30A6D" w:rsidP="00C151C7">
            <w:pPr>
              <w:spacing w:before="40"/>
              <w:rPr>
                <w:bCs/>
                <w:sz w:val="24"/>
              </w:rPr>
            </w:pPr>
          </w:p>
          <w:p w14:paraId="342A13D5" w14:textId="6F699AC8" w:rsidR="00D30A6D" w:rsidRPr="00970579" w:rsidRDefault="00D30A6D" w:rsidP="00C151C7">
            <w:pPr>
              <w:spacing w:before="40"/>
              <w:rPr>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E7C06">
              <w:rPr>
                <w:bCs/>
                <w:i/>
                <w:sz w:val="24"/>
              </w:rPr>
              <w:t xml:space="preserve"> (2),</w:t>
            </w:r>
            <w:r w:rsidRPr="00D460BC">
              <w:rPr>
                <w:bCs/>
                <w:i/>
                <w:sz w:val="24"/>
              </w:rPr>
              <w:t>(4)</w:t>
            </w:r>
          </w:p>
        </w:tc>
        <w:tc>
          <w:tcPr>
            <w:tcW w:w="9327" w:type="dxa"/>
            <w:tcBorders>
              <w:top w:val="nil"/>
            </w:tcBorders>
          </w:tcPr>
          <w:p w14:paraId="4D479D15" w14:textId="77777777" w:rsidR="00D30A6D" w:rsidRPr="00D460BC" w:rsidRDefault="00D30A6D" w:rsidP="00970579">
            <w:pPr>
              <w:spacing w:before="40"/>
              <w:rPr>
                <w:bCs/>
                <w:sz w:val="24"/>
              </w:rPr>
            </w:pPr>
            <w:r w:rsidRPr="00D460BC">
              <w:rPr>
                <w:bCs/>
                <w:sz w:val="24"/>
              </w:rPr>
              <w:t xml:space="preserve">Services provided for temporary, short-term, periodic relief for primary caregivers.  Program-based respite services are provided at temporary residential placement outside the </w:t>
            </w:r>
            <w:r w:rsidR="00CA376E">
              <w:rPr>
                <w:bCs/>
                <w:sz w:val="24"/>
              </w:rPr>
              <w:t>child/youth’s</w:t>
            </w:r>
            <w:r w:rsidRPr="00D460BC">
              <w:rPr>
                <w:bCs/>
                <w:sz w:val="24"/>
              </w:rPr>
              <w:t xml:space="preserve"> usual living situation.  Community-based respite services are provided by respite staff at the </w:t>
            </w:r>
            <w:r w:rsidR="00CA376E">
              <w:rPr>
                <w:bCs/>
                <w:sz w:val="24"/>
              </w:rPr>
              <w:t>child/youth’s</w:t>
            </w:r>
            <w:r w:rsidR="00CA376E" w:rsidRPr="00D460BC">
              <w:rPr>
                <w:bCs/>
                <w:sz w:val="24"/>
              </w:rPr>
              <w:t xml:space="preserve"> </w:t>
            </w:r>
            <w:r w:rsidRPr="00D460BC">
              <w:rPr>
                <w:bCs/>
                <w:sz w:val="24"/>
              </w:rPr>
              <w:t>usual living situation.  Respite includes both planned respite and crisis respite to assist in resolving a crisis situation.</w:t>
            </w:r>
          </w:p>
        </w:tc>
      </w:tr>
      <w:tr w:rsidR="00D30A6D" w:rsidRPr="00D460BC" w14:paraId="3094797D" w14:textId="77777777" w:rsidTr="00F02A6D">
        <w:trPr>
          <w:gridAfter w:val="1"/>
          <w:wAfter w:w="236" w:type="dxa"/>
        </w:trPr>
        <w:tc>
          <w:tcPr>
            <w:tcW w:w="629" w:type="dxa"/>
            <w:gridSpan w:val="2"/>
          </w:tcPr>
          <w:p w14:paraId="7F788EED" w14:textId="77777777" w:rsidR="00D30A6D" w:rsidRPr="00D460BC" w:rsidRDefault="00D30A6D" w:rsidP="00C151C7">
            <w:pPr>
              <w:spacing w:before="40"/>
              <w:rPr>
                <w:bCs/>
                <w:sz w:val="24"/>
              </w:rPr>
            </w:pPr>
          </w:p>
        </w:tc>
        <w:tc>
          <w:tcPr>
            <w:tcW w:w="3848" w:type="dxa"/>
          </w:tcPr>
          <w:p w14:paraId="4F100FBC" w14:textId="77777777" w:rsidR="00D30A6D" w:rsidRPr="00D460BC" w:rsidRDefault="00D30A6D" w:rsidP="00C151C7">
            <w:pPr>
              <w:spacing w:before="40"/>
              <w:rPr>
                <w:bCs/>
                <w:sz w:val="24"/>
              </w:rPr>
            </w:pPr>
          </w:p>
        </w:tc>
        <w:tc>
          <w:tcPr>
            <w:tcW w:w="9327" w:type="dxa"/>
          </w:tcPr>
          <w:p w14:paraId="36388008" w14:textId="77777777" w:rsidR="00D30A6D" w:rsidRPr="00D460BC" w:rsidRDefault="00D30A6D" w:rsidP="00970579">
            <w:pPr>
              <w:spacing w:before="40"/>
              <w:rPr>
                <w:bCs/>
                <w:sz w:val="24"/>
              </w:rPr>
            </w:pPr>
            <w:r w:rsidRPr="00D460BC">
              <w:rPr>
                <w:bCs/>
                <w:sz w:val="24"/>
              </w:rPr>
              <w:t>MEDICATION SERVICES</w:t>
            </w:r>
          </w:p>
        </w:tc>
      </w:tr>
      <w:tr w:rsidR="00D30A6D" w:rsidRPr="00D460BC" w14:paraId="601BCEF1" w14:textId="77777777" w:rsidTr="00F02A6D">
        <w:trPr>
          <w:gridAfter w:val="1"/>
          <w:wAfter w:w="236" w:type="dxa"/>
        </w:trPr>
        <w:tc>
          <w:tcPr>
            <w:tcW w:w="629" w:type="dxa"/>
            <w:gridSpan w:val="2"/>
            <w:tcBorders>
              <w:bottom w:val="single" w:sz="4" w:space="0" w:color="auto"/>
            </w:tcBorders>
          </w:tcPr>
          <w:p w14:paraId="4B058E4C" w14:textId="1A9DAA78" w:rsidR="00D30A6D" w:rsidRPr="00D460BC" w:rsidRDefault="00D30A6D" w:rsidP="00970579">
            <w:pPr>
              <w:spacing w:before="40"/>
              <w:jc w:val="center"/>
              <w:rPr>
                <w:bCs/>
                <w:sz w:val="24"/>
              </w:rPr>
            </w:pPr>
            <w:r>
              <w:rPr>
                <w:bCs/>
                <w:sz w:val="24"/>
              </w:rPr>
              <w:t>1</w:t>
            </w:r>
            <w:r w:rsidR="0025525A">
              <w:rPr>
                <w:bCs/>
                <w:sz w:val="24"/>
              </w:rPr>
              <w:t>4</w:t>
            </w:r>
            <w:r w:rsidR="00CA6B86">
              <w:rPr>
                <w:bCs/>
                <w:sz w:val="24"/>
              </w:rPr>
              <w:t>.</w:t>
            </w:r>
          </w:p>
        </w:tc>
        <w:tc>
          <w:tcPr>
            <w:tcW w:w="3848" w:type="dxa"/>
            <w:tcBorders>
              <w:bottom w:val="single" w:sz="4" w:space="0" w:color="auto"/>
            </w:tcBorders>
          </w:tcPr>
          <w:p w14:paraId="2F30C3F1" w14:textId="77777777" w:rsidR="00D30A6D" w:rsidRPr="00D460BC" w:rsidRDefault="00D30A6D" w:rsidP="00C151C7">
            <w:pPr>
              <w:spacing w:before="40"/>
              <w:rPr>
                <w:bCs/>
                <w:sz w:val="24"/>
              </w:rPr>
            </w:pPr>
            <w:r w:rsidRPr="00D460BC">
              <w:rPr>
                <w:bCs/>
                <w:sz w:val="24"/>
              </w:rPr>
              <w:t xml:space="preserve">* Supplemental Nursing Services </w:t>
            </w:r>
          </w:p>
          <w:p w14:paraId="7CD9AF37" w14:textId="77777777" w:rsidR="00D30A6D" w:rsidRPr="00D460BC" w:rsidRDefault="00D30A6D" w:rsidP="00C151C7">
            <w:pPr>
              <w:spacing w:before="40"/>
              <w:rPr>
                <w:bCs/>
                <w:sz w:val="24"/>
              </w:rPr>
            </w:pPr>
          </w:p>
          <w:p w14:paraId="4623D9CD" w14:textId="2DA17498"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E7C06">
              <w:rPr>
                <w:bCs/>
                <w:i/>
                <w:sz w:val="24"/>
              </w:rPr>
              <w:t>4</w:t>
            </w:r>
            <w:r w:rsidRPr="00D460BC">
              <w:rPr>
                <w:bCs/>
                <w:i/>
                <w:sz w:val="24"/>
              </w:rPr>
              <w:t>)</w:t>
            </w:r>
          </w:p>
        </w:tc>
        <w:tc>
          <w:tcPr>
            <w:tcW w:w="9327" w:type="dxa"/>
            <w:tcBorders>
              <w:bottom w:val="single" w:sz="4" w:space="0" w:color="auto"/>
            </w:tcBorders>
          </w:tcPr>
          <w:p w14:paraId="68675B05" w14:textId="77777777" w:rsidR="00D30A6D" w:rsidRPr="00D460BC" w:rsidRDefault="00D30A6D" w:rsidP="00970579">
            <w:pPr>
              <w:spacing w:before="40"/>
              <w:rPr>
                <w:bCs/>
                <w:sz w:val="24"/>
              </w:rPr>
            </w:pPr>
            <w:r w:rsidRPr="00D460BC">
              <w:rPr>
                <w:bCs/>
                <w:sz w:val="24"/>
              </w:rPr>
              <w:t xml:space="preserve">A service provided to </w:t>
            </w:r>
            <w:r w:rsidR="00CA376E">
              <w:rPr>
                <w:bCs/>
                <w:sz w:val="24"/>
              </w:rPr>
              <w:t>an individual</w:t>
            </w:r>
            <w:r w:rsidRPr="00D460BC">
              <w:rPr>
                <w:bCs/>
                <w:sz w:val="24"/>
              </w:rPr>
              <w:t xml:space="preserve"> by a licensed nurse or other qualified and properly trained personnel working under the supervision and delegation of a physician or registered nurse (RN), as provided by state law, to ensure the direct application of a psychoactive medication to the </w:t>
            </w:r>
            <w:r w:rsidR="00CA376E">
              <w:rPr>
                <w:bCs/>
                <w:sz w:val="24"/>
              </w:rPr>
              <w:t>individual</w:t>
            </w:r>
            <w:r w:rsidR="00CA376E" w:rsidRPr="00D460BC">
              <w:rPr>
                <w:bCs/>
                <w:sz w:val="24"/>
              </w:rPr>
              <w:t xml:space="preserve">’s </w:t>
            </w:r>
            <w:r w:rsidRPr="00D460BC">
              <w:rPr>
                <w:bCs/>
                <w:sz w:val="24"/>
              </w:rPr>
              <w:t xml:space="preserve">body by any means (including handing the </w:t>
            </w:r>
            <w:r w:rsidR="00CA376E">
              <w:rPr>
                <w:bCs/>
                <w:sz w:val="24"/>
              </w:rPr>
              <w:t>individual</w:t>
            </w:r>
            <w:r w:rsidRPr="00D460BC">
              <w:rPr>
                <w:bCs/>
                <w:sz w:val="24"/>
              </w:rPr>
              <w:t xml:space="preserve"> a single dose of medication to be taken orally), and to assess target symptoms, side effects and adverse effects, potential toxicity, and the impact of psychoactive medication for the client and family.  This service includes such activities as checking </w:t>
            </w:r>
            <w:r w:rsidR="00CA376E">
              <w:rPr>
                <w:bCs/>
                <w:sz w:val="24"/>
              </w:rPr>
              <w:t>an individual</w:t>
            </w:r>
            <w:r w:rsidRPr="00D460BC">
              <w:rPr>
                <w:bCs/>
                <w:sz w:val="24"/>
              </w:rPr>
              <w:t xml:space="preserve">’s vital signs, refilling pill packs, monitoring self-administration of medications, pill pack counts, conducting lab draws, and evaluating the severity of side effects during a home visit.  This service does not include physician services, nursing services incidental to physician services, case management, or the rehabilitative services of “psychiatric nursing services” or “medication related services.”  This service may be provided in a clinic setting, </w:t>
            </w:r>
            <w:r w:rsidR="00CA376E">
              <w:rPr>
                <w:bCs/>
                <w:sz w:val="24"/>
              </w:rPr>
              <w:t>individual</w:t>
            </w:r>
            <w:r w:rsidRPr="00D460BC">
              <w:rPr>
                <w:bCs/>
                <w:sz w:val="24"/>
              </w:rPr>
              <w:t xml:space="preserve"> home, or other community setting.</w:t>
            </w:r>
          </w:p>
        </w:tc>
      </w:tr>
      <w:tr w:rsidR="00D30A6D" w:rsidRPr="00D460BC" w14:paraId="58D7572B" w14:textId="77777777" w:rsidTr="00F02A6D">
        <w:trPr>
          <w:gridAfter w:val="1"/>
          <w:wAfter w:w="236" w:type="dxa"/>
        </w:trPr>
        <w:tc>
          <w:tcPr>
            <w:tcW w:w="629" w:type="dxa"/>
            <w:gridSpan w:val="2"/>
            <w:tcBorders>
              <w:top w:val="nil"/>
              <w:bottom w:val="single" w:sz="4" w:space="0" w:color="auto"/>
            </w:tcBorders>
          </w:tcPr>
          <w:p w14:paraId="25DEE49F" w14:textId="2602AB22" w:rsidR="00D30A6D" w:rsidRPr="00D460BC" w:rsidRDefault="00D30A6D" w:rsidP="00970579">
            <w:pPr>
              <w:spacing w:before="40"/>
              <w:jc w:val="center"/>
              <w:rPr>
                <w:bCs/>
                <w:sz w:val="24"/>
              </w:rPr>
            </w:pPr>
            <w:r>
              <w:rPr>
                <w:bCs/>
                <w:sz w:val="24"/>
              </w:rPr>
              <w:lastRenderedPageBreak/>
              <w:t>1</w:t>
            </w:r>
            <w:r w:rsidR="00411DB5">
              <w:rPr>
                <w:bCs/>
                <w:sz w:val="24"/>
              </w:rPr>
              <w:t>5</w:t>
            </w:r>
            <w:r w:rsidR="00CA6B86">
              <w:rPr>
                <w:bCs/>
                <w:sz w:val="24"/>
              </w:rPr>
              <w:t>.</w:t>
            </w:r>
          </w:p>
        </w:tc>
        <w:tc>
          <w:tcPr>
            <w:tcW w:w="3848" w:type="dxa"/>
            <w:tcBorders>
              <w:top w:val="nil"/>
              <w:bottom w:val="single" w:sz="4" w:space="0" w:color="auto"/>
            </w:tcBorders>
          </w:tcPr>
          <w:p w14:paraId="72F55EE8" w14:textId="77777777" w:rsidR="00D30A6D" w:rsidRPr="00D460BC" w:rsidRDefault="00D30A6D" w:rsidP="00C151C7">
            <w:pPr>
              <w:spacing w:before="40"/>
              <w:rPr>
                <w:bCs/>
                <w:sz w:val="24"/>
              </w:rPr>
            </w:pPr>
            <w:r w:rsidRPr="00D460BC">
              <w:rPr>
                <w:bCs/>
                <w:sz w:val="24"/>
              </w:rPr>
              <w:t xml:space="preserve">* Pharmacological Management </w:t>
            </w:r>
          </w:p>
          <w:p w14:paraId="4A46DE7F" w14:textId="77777777" w:rsidR="00D30A6D" w:rsidRPr="00D460BC" w:rsidRDefault="00D30A6D" w:rsidP="00C151C7">
            <w:pPr>
              <w:spacing w:before="40"/>
              <w:rPr>
                <w:bCs/>
                <w:sz w:val="24"/>
              </w:rPr>
            </w:pPr>
          </w:p>
          <w:p w14:paraId="1BD27D7D" w14:textId="7F833A7A" w:rsidR="00D30A6D" w:rsidRPr="00D460BC" w:rsidRDefault="00D30A6D" w:rsidP="00411DB5">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11DB5">
              <w:rPr>
                <w:bCs/>
                <w:i/>
                <w:sz w:val="24"/>
              </w:rPr>
              <w:t>4</w:t>
            </w:r>
            <w:r w:rsidRPr="00D460BC">
              <w:rPr>
                <w:bCs/>
                <w:i/>
                <w:sz w:val="24"/>
              </w:rPr>
              <w:t xml:space="preserve">), </w:t>
            </w:r>
          </w:p>
        </w:tc>
        <w:tc>
          <w:tcPr>
            <w:tcW w:w="9327" w:type="dxa"/>
            <w:tcBorders>
              <w:top w:val="nil"/>
              <w:bottom w:val="single" w:sz="4" w:space="0" w:color="auto"/>
            </w:tcBorders>
          </w:tcPr>
          <w:p w14:paraId="7524E598" w14:textId="1B371709" w:rsidR="00055350" w:rsidRPr="00055350" w:rsidRDefault="00055350" w:rsidP="00055350">
            <w:pPr>
              <w:rPr>
                <w:sz w:val="24"/>
              </w:rPr>
            </w:pPr>
            <w:r w:rsidRPr="00055350">
              <w:rPr>
                <w:sz w:val="24"/>
              </w:rPr>
              <w:t>A service provided by a physician or other prescribing professional which focuses on the use of medication and the in-depth management of psychopharmacological agents to treat a client's signs and symptoms of mental illness</w:t>
            </w:r>
            <w:r w:rsidR="00411DB5">
              <w:rPr>
                <w:sz w:val="24"/>
              </w:rPr>
              <w:t xml:space="preserve"> </w:t>
            </w:r>
            <w:r w:rsidR="00411DB5" w:rsidRPr="003B5621">
              <w:rPr>
                <w:sz w:val="24"/>
              </w:rPr>
              <w:t>which is defined, and outlined in the provision of services within 25 TAC, Part 1, Chapter 412, Subchapter G, Division 3</w:t>
            </w:r>
            <w:r w:rsidRPr="00055350">
              <w:rPr>
                <w:sz w:val="24"/>
              </w:rPr>
              <w:t>.</w:t>
            </w:r>
          </w:p>
          <w:p w14:paraId="2388F979" w14:textId="77777777" w:rsidR="00D30A6D" w:rsidRPr="00D460BC" w:rsidRDefault="00D30A6D" w:rsidP="00970579">
            <w:pPr>
              <w:spacing w:before="40"/>
              <w:rPr>
                <w:bCs/>
                <w:sz w:val="24"/>
              </w:rPr>
            </w:pPr>
          </w:p>
        </w:tc>
      </w:tr>
      <w:tr w:rsidR="00D30A6D" w:rsidRPr="00D460BC" w14:paraId="74857723" w14:textId="77777777" w:rsidTr="00F02A6D">
        <w:trPr>
          <w:gridAfter w:val="1"/>
          <w:wAfter w:w="236" w:type="dxa"/>
        </w:trPr>
        <w:tc>
          <w:tcPr>
            <w:tcW w:w="629" w:type="dxa"/>
            <w:gridSpan w:val="2"/>
            <w:tcBorders>
              <w:top w:val="nil"/>
            </w:tcBorders>
          </w:tcPr>
          <w:p w14:paraId="58380002" w14:textId="686766BC" w:rsidR="00D30A6D" w:rsidRPr="00D460BC" w:rsidRDefault="00D30A6D" w:rsidP="00970579">
            <w:pPr>
              <w:spacing w:before="40"/>
              <w:jc w:val="center"/>
              <w:rPr>
                <w:bCs/>
                <w:sz w:val="24"/>
              </w:rPr>
            </w:pPr>
            <w:r>
              <w:rPr>
                <w:bCs/>
                <w:sz w:val="24"/>
              </w:rPr>
              <w:t>1</w:t>
            </w:r>
            <w:r w:rsidR="00411DB5">
              <w:rPr>
                <w:bCs/>
                <w:sz w:val="24"/>
              </w:rPr>
              <w:t>6</w:t>
            </w:r>
            <w:r w:rsidR="00CA6B86">
              <w:rPr>
                <w:bCs/>
                <w:sz w:val="24"/>
              </w:rPr>
              <w:t>.</w:t>
            </w:r>
          </w:p>
        </w:tc>
        <w:tc>
          <w:tcPr>
            <w:tcW w:w="3848" w:type="dxa"/>
            <w:tcBorders>
              <w:top w:val="nil"/>
            </w:tcBorders>
          </w:tcPr>
          <w:p w14:paraId="77654270" w14:textId="77777777" w:rsidR="00D30A6D" w:rsidRPr="00D460BC" w:rsidRDefault="00D30A6D" w:rsidP="00C151C7">
            <w:pPr>
              <w:spacing w:before="40"/>
              <w:rPr>
                <w:bCs/>
                <w:sz w:val="24"/>
              </w:rPr>
            </w:pPr>
            <w:r w:rsidRPr="00D460BC">
              <w:rPr>
                <w:bCs/>
                <w:sz w:val="24"/>
              </w:rPr>
              <w:t xml:space="preserve">* Provision of Medication </w:t>
            </w:r>
          </w:p>
          <w:p w14:paraId="02B2AA3E" w14:textId="77777777" w:rsidR="00D30A6D" w:rsidRPr="00D460BC" w:rsidRDefault="00D30A6D" w:rsidP="00C151C7">
            <w:pPr>
              <w:spacing w:before="40"/>
              <w:rPr>
                <w:bCs/>
                <w:sz w:val="24"/>
              </w:rPr>
            </w:pPr>
          </w:p>
          <w:p w14:paraId="11B58F9C" w14:textId="61DD236B" w:rsidR="00D30A6D" w:rsidRPr="00D460BC" w:rsidRDefault="00D30A6D" w:rsidP="00426FEA">
            <w:pPr>
              <w:spacing w:before="40"/>
              <w:rPr>
                <w:bCs/>
                <w:i/>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E7C06">
              <w:rPr>
                <w:bCs/>
                <w:i/>
                <w:sz w:val="24"/>
              </w:rPr>
              <w:t>4</w:t>
            </w:r>
            <w:r w:rsidRPr="00D460BC">
              <w:rPr>
                <w:bCs/>
                <w:i/>
                <w:sz w:val="24"/>
              </w:rPr>
              <w:t>)</w:t>
            </w:r>
          </w:p>
        </w:tc>
        <w:tc>
          <w:tcPr>
            <w:tcW w:w="9327" w:type="dxa"/>
            <w:tcBorders>
              <w:top w:val="nil"/>
            </w:tcBorders>
          </w:tcPr>
          <w:p w14:paraId="7D530220" w14:textId="47CA3D42" w:rsidR="00D30A6D" w:rsidRPr="00D460BC" w:rsidRDefault="00D30A6D" w:rsidP="00970579">
            <w:pPr>
              <w:spacing w:before="40"/>
              <w:rPr>
                <w:bCs/>
                <w:sz w:val="24"/>
              </w:rPr>
            </w:pPr>
            <w:r w:rsidRPr="00D460BC">
              <w:rPr>
                <w:bCs/>
                <w:snapToGrid w:val="0"/>
                <w:sz w:val="24"/>
              </w:rPr>
              <w:t xml:space="preserve">Ensuring the provision of psychoactive medication benefits to </w:t>
            </w:r>
            <w:r w:rsidR="00CA376E">
              <w:rPr>
                <w:bCs/>
                <w:snapToGrid w:val="0"/>
                <w:sz w:val="24"/>
              </w:rPr>
              <w:t>individual</w:t>
            </w:r>
            <w:r w:rsidRPr="00D460BC">
              <w:rPr>
                <w:bCs/>
                <w:snapToGrid w:val="0"/>
                <w:sz w:val="24"/>
              </w:rPr>
              <w:t>s registered in the Client Assignment and Registration System (CARE), who have no source of funds for such, as determined to be medically necessary and as prescribed by an authorized representative of Contractor.</w:t>
            </w:r>
            <w:r w:rsidR="00411DB5">
              <w:rPr>
                <w:bCs/>
                <w:snapToGrid w:val="0"/>
                <w:sz w:val="24"/>
              </w:rPr>
              <w:t xml:space="preserve"> </w:t>
            </w:r>
            <w:r w:rsidR="00411DB5" w:rsidRPr="003B5621">
              <w:rPr>
                <w:bCs/>
                <w:snapToGrid w:val="0"/>
                <w:sz w:val="24"/>
              </w:rPr>
              <w:t>This is defined, and outlined in the provision of services within 25 TAC, Part 1, Chapter 412, Subchapter G, Division 3</w:t>
            </w:r>
            <w:r w:rsidR="00411DB5">
              <w:rPr>
                <w:bCs/>
                <w:snapToGrid w:val="0"/>
                <w:sz w:val="24"/>
              </w:rPr>
              <w:t xml:space="preserve">  </w:t>
            </w:r>
          </w:p>
        </w:tc>
      </w:tr>
      <w:tr w:rsidR="00D30A6D" w:rsidRPr="00D460BC" w14:paraId="5D1CB2B2" w14:textId="77777777" w:rsidTr="00F02A6D">
        <w:trPr>
          <w:gridAfter w:val="1"/>
          <w:wAfter w:w="236" w:type="dxa"/>
        </w:trPr>
        <w:tc>
          <w:tcPr>
            <w:tcW w:w="629" w:type="dxa"/>
            <w:gridSpan w:val="2"/>
            <w:tcBorders>
              <w:top w:val="nil"/>
            </w:tcBorders>
          </w:tcPr>
          <w:p w14:paraId="3F38811C" w14:textId="77777777" w:rsidR="00D30A6D" w:rsidRPr="00D460BC" w:rsidRDefault="00D30A6D" w:rsidP="00C151C7">
            <w:pPr>
              <w:spacing w:before="40"/>
              <w:rPr>
                <w:bCs/>
                <w:sz w:val="24"/>
              </w:rPr>
            </w:pPr>
          </w:p>
        </w:tc>
        <w:tc>
          <w:tcPr>
            <w:tcW w:w="3848" w:type="dxa"/>
            <w:tcBorders>
              <w:top w:val="nil"/>
            </w:tcBorders>
          </w:tcPr>
          <w:p w14:paraId="75BDF1B3" w14:textId="77777777" w:rsidR="00D30A6D" w:rsidRPr="00D460BC" w:rsidRDefault="00D30A6D" w:rsidP="00C151C7">
            <w:pPr>
              <w:spacing w:before="40"/>
              <w:rPr>
                <w:bCs/>
                <w:sz w:val="24"/>
              </w:rPr>
            </w:pPr>
          </w:p>
        </w:tc>
        <w:tc>
          <w:tcPr>
            <w:tcW w:w="9327" w:type="dxa"/>
            <w:tcBorders>
              <w:top w:val="nil"/>
            </w:tcBorders>
          </w:tcPr>
          <w:p w14:paraId="12EE5AC3" w14:textId="77777777" w:rsidR="00D30A6D" w:rsidRPr="00D460BC" w:rsidRDefault="00D30A6D" w:rsidP="00970579">
            <w:pPr>
              <w:spacing w:before="40"/>
              <w:rPr>
                <w:bCs/>
                <w:sz w:val="24"/>
              </w:rPr>
            </w:pPr>
            <w:r w:rsidRPr="00D460BC">
              <w:rPr>
                <w:bCs/>
                <w:sz w:val="24"/>
              </w:rPr>
              <w:t>REHABILITATIVE SERVICES</w:t>
            </w:r>
          </w:p>
        </w:tc>
      </w:tr>
      <w:tr w:rsidR="00D30A6D" w:rsidRPr="00D460BC" w14:paraId="344BE423" w14:textId="77777777" w:rsidTr="00F02A6D">
        <w:trPr>
          <w:gridAfter w:val="1"/>
          <w:wAfter w:w="236" w:type="dxa"/>
          <w:trHeight w:val="566"/>
        </w:trPr>
        <w:tc>
          <w:tcPr>
            <w:tcW w:w="629" w:type="dxa"/>
            <w:gridSpan w:val="2"/>
            <w:tcBorders>
              <w:bottom w:val="single" w:sz="4" w:space="0" w:color="auto"/>
            </w:tcBorders>
          </w:tcPr>
          <w:p w14:paraId="310037EC" w14:textId="7BA4BA00" w:rsidR="00D30A6D" w:rsidRPr="00D460BC" w:rsidRDefault="00D30A6D" w:rsidP="00970579">
            <w:pPr>
              <w:spacing w:before="40"/>
              <w:jc w:val="center"/>
              <w:rPr>
                <w:bCs/>
                <w:sz w:val="24"/>
              </w:rPr>
            </w:pPr>
            <w:r>
              <w:rPr>
                <w:bCs/>
                <w:sz w:val="24"/>
              </w:rPr>
              <w:t>1</w:t>
            </w:r>
            <w:r w:rsidR="00411DB5">
              <w:rPr>
                <w:bCs/>
                <w:sz w:val="24"/>
              </w:rPr>
              <w:t>7</w:t>
            </w:r>
            <w:r w:rsidR="00CA6B86">
              <w:rPr>
                <w:bCs/>
                <w:sz w:val="24"/>
              </w:rPr>
              <w:t>.</w:t>
            </w:r>
          </w:p>
        </w:tc>
        <w:tc>
          <w:tcPr>
            <w:tcW w:w="3848" w:type="dxa"/>
            <w:tcBorders>
              <w:bottom w:val="single" w:sz="4" w:space="0" w:color="auto"/>
            </w:tcBorders>
          </w:tcPr>
          <w:p w14:paraId="706E29BB" w14:textId="7980950C" w:rsidR="00D30A6D" w:rsidRPr="00D460BC" w:rsidRDefault="00D30A6D" w:rsidP="00C151C7">
            <w:pPr>
              <w:spacing w:before="40"/>
              <w:rPr>
                <w:bCs/>
                <w:sz w:val="24"/>
              </w:rPr>
            </w:pPr>
            <w:r w:rsidRPr="00D460BC">
              <w:rPr>
                <w:bCs/>
                <w:sz w:val="24"/>
              </w:rPr>
              <w:t xml:space="preserve">* Crisis Services </w:t>
            </w:r>
          </w:p>
          <w:p w14:paraId="4D43D256" w14:textId="77777777" w:rsidR="00D30A6D" w:rsidRPr="00D460BC" w:rsidRDefault="00D30A6D" w:rsidP="00C151C7">
            <w:pPr>
              <w:spacing w:before="40"/>
              <w:rPr>
                <w:bCs/>
                <w:i/>
                <w:sz w:val="24"/>
              </w:rPr>
            </w:pPr>
          </w:p>
          <w:p w14:paraId="2DD3188C" w14:textId="54E2E1B9" w:rsidR="00D30A6D" w:rsidRPr="00970579" w:rsidRDefault="00D30A6D" w:rsidP="00C151C7">
            <w:pPr>
              <w:spacing w:before="40"/>
              <w:rPr>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§534.053(a)(1),</w:t>
            </w:r>
            <w:r w:rsidR="004E7C06">
              <w:rPr>
                <w:bCs/>
                <w:i/>
                <w:sz w:val="24"/>
              </w:rPr>
              <w:t>(2),</w:t>
            </w:r>
            <w:r w:rsidRPr="00D460BC">
              <w:rPr>
                <w:bCs/>
                <w:i/>
                <w:sz w:val="24"/>
              </w:rPr>
              <w:t xml:space="preserve"> (3), (</w:t>
            </w:r>
            <w:r w:rsidR="004E7C06">
              <w:rPr>
                <w:bCs/>
                <w:i/>
                <w:sz w:val="24"/>
              </w:rPr>
              <w:t>5</w:t>
            </w:r>
            <w:r w:rsidRPr="00D460BC">
              <w:rPr>
                <w:bCs/>
                <w:i/>
                <w:sz w:val="24"/>
              </w:rPr>
              <w:t>)</w:t>
            </w:r>
          </w:p>
        </w:tc>
        <w:tc>
          <w:tcPr>
            <w:tcW w:w="9327" w:type="dxa"/>
            <w:tcBorders>
              <w:bottom w:val="single" w:sz="4" w:space="0" w:color="auto"/>
            </w:tcBorders>
          </w:tcPr>
          <w:p w14:paraId="1661782C" w14:textId="1EFA537F" w:rsidR="00D30A6D" w:rsidRPr="00D460BC" w:rsidRDefault="00D30A6D" w:rsidP="00411DB5">
            <w:pPr>
              <w:spacing w:before="40"/>
              <w:rPr>
                <w:bCs/>
                <w:sz w:val="24"/>
              </w:rPr>
            </w:pPr>
            <w:r w:rsidRPr="00D460BC">
              <w:rPr>
                <w:bCs/>
                <w:sz w:val="24"/>
              </w:rPr>
              <w:t xml:space="preserve">Interventions in response to a crisis in order to reduce symptoms of </w:t>
            </w:r>
            <w:r w:rsidR="00575ED7">
              <w:rPr>
                <w:bCs/>
                <w:sz w:val="24"/>
              </w:rPr>
              <w:t xml:space="preserve">serious </w:t>
            </w:r>
            <w:r w:rsidR="00575ED7" w:rsidRPr="00D460BC">
              <w:rPr>
                <w:bCs/>
                <w:sz w:val="24"/>
              </w:rPr>
              <w:t xml:space="preserve">emotional disturbance and to prevent admission of an individual to a more restrictive environment.  </w:t>
            </w:r>
            <w:r w:rsidR="00575ED7">
              <w:rPr>
                <w:bCs/>
                <w:sz w:val="24"/>
              </w:rPr>
              <w:t>Crisis Intervention services s</w:t>
            </w:r>
            <w:r>
              <w:rPr>
                <w:bCs/>
                <w:sz w:val="24"/>
              </w:rPr>
              <w:t>hall</w:t>
            </w:r>
            <w:r w:rsidRPr="00D460BC">
              <w:rPr>
                <w:bCs/>
                <w:sz w:val="24"/>
              </w:rPr>
              <w:t xml:space="preserve"> be provided in accordance with 25 TAC, Part </w:t>
            </w:r>
            <w:r>
              <w:rPr>
                <w:bCs/>
                <w:sz w:val="24"/>
              </w:rPr>
              <w:t>1</w:t>
            </w:r>
            <w:r w:rsidRPr="00D460BC">
              <w:rPr>
                <w:bCs/>
                <w:sz w:val="24"/>
              </w:rPr>
              <w:t xml:space="preserve">, Chapter </w:t>
            </w:r>
            <w:r w:rsidRPr="003F0ACA">
              <w:rPr>
                <w:bCs/>
                <w:sz w:val="24"/>
              </w:rPr>
              <w:t>41</w:t>
            </w:r>
            <w:r w:rsidR="003F0ACA" w:rsidRPr="00970579">
              <w:rPr>
                <w:bCs/>
                <w:sz w:val="24"/>
              </w:rPr>
              <w:t>6</w:t>
            </w:r>
            <w:r w:rsidRPr="00D460BC">
              <w:rPr>
                <w:bCs/>
                <w:sz w:val="24"/>
              </w:rPr>
              <w:t xml:space="preserve">, Subchapter </w:t>
            </w:r>
            <w:r w:rsidR="003F0ACA" w:rsidRPr="00970579">
              <w:rPr>
                <w:bCs/>
                <w:sz w:val="24"/>
              </w:rPr>
              <w:t>A</w:t>
            </w:r>
            <w:r w:rsidRPr="00D460BC">
              <w:rPr>
                <w:bCs/>
                <w:sz w:val="24"/>
              </w:rPr>
              <w:t xml:space="preserve">, </w:t>
            </w:r>
            <w:r w:rsidRPr="00D460BC">
              <w:rPr>
                <w:bCs/>
                <w:i/>
                <w:sz w:val="24"/>
              </w:rPr>
              <w:t>MH Rehabilitative Services</w:t>
            </w:r>
            <w:r w:rsidR="003F0ACA">
              <w:rPr>
                <w:bCs/>
                <w:i/>
                <w:sz w:val="24"/>
              </w:rPr>
              <w:t xml:space="preserve">, Rule </w:t>
            </w:r>
            <w:r w:rsidR="003F0ACA" w:rsidRPr="00D460BC">
              <w:rPr>
                <w:bCs/>
                <w:i/>
                <w:sz w:val="24"/>
              </w:rPr>
              <w:t>§</w:t>
            </w:r>
            <w:r w:rsidR="003F0ACA">
              <w:rPr>
                <w:bCs/>
                <w:i/>
                <w:sz w:val="24"/>
              </w:rPr>
              <w:t>416.7</w:t>
            </w:r>
            <w:r w:rsidRPr="00D460BC">
              <w:rPr>
                <w:bCs/>
                <w:sz w:val="24"/>
              </w:rPr>
              <w:t>.</w:t>
            </w:r>
            <w:r w:rsidR="00E03722">
              <w:rPr>
                <w:bCs/>
                <w:sz w:val="24"/>
              </w:rPr>
              <w:t xml:space="preserve">  </w:t>
            </w:r>
            <w:r w:rsidR="00E03722" w:rsidRPr="00E03722">
              <w:rPr>
                <w:sz w:val="24"/>
              </w:rPr>
              <w:t>The provision of Crisis Intervention Services to collaterals is limited to the coordination of</w:t>
            </w:r>
            <w:r w:rsidR="00E03722">
              <w:rPr>
                <w:sz w:val="24"/>
              </w:rPr>
              <w:t xml:space="preserve"> </w:t>
            </w:r>
            <w:r w:rsidR="00E03722" w:rsidRPr="00E03722">
              <w:rPr>
                <w:sz w:val="24"/>
              </w:rPr>
              <w:t xml:space="preserve">emergency care services as defined, and outlined in the provision of crisis services within </w:t>
            </w:r>
            <w:r w:rsidR="00E03722" w:rsidRPr="00303219">
              <w:rPr>
                <w:sz w:val="24"/>
              </w:rPr>
              <w:t xml:space="preserve">25 TAC, Part </w:t>
            </w:r>
            <w:r w:rsidR="00E03722">
              <w:rPr>
                <w:sz w:val="24"/>
              </w:rPr>
              <w:t>1</w:t>
            </w:r>
            <w:r w:rsidR="00E03722" w:rsidRPr="00303219">
              <w:rPr>
                <w:sz w:val="24"/>
              </w:rPr>
              <w:t>, Chapter 41</w:t>
            </w:r>
            <w:r w:rsidR="00E03722">
              <w:rPr>
                <w:sz w:val="24"/>
              </w:rPr>
              <w:t>2</w:t>
            </w:r>
            <w:r w:rsidR="00E03722" w:rsidRPr="00303219">
              <w:rPr>
                <w:sz w:val="24"/>
              </w:rPr>
              <w:t xml:space="preserve">, Subchapter </w:t>
            </w:r>
            <w:r w:rsidR="00E03722">
              <w:rPr>
                <w:sz w:val="24"/>
              </w:rPr>
              <w:t>G</w:t>
            </w:r>
            <w:r w:rsidR="00E03722" w:rsidRPr="00303219">
              <w:rPr>
                <w:sz w:val="24"/>
              </w:rPr>
              <w:t xml:space="preserve">, </w:t>
            </w:r>
            <w:r w:rsidR="00667D27">
              <w:rPr>
                <w:sz w:val="24"/>
              </w:rPr>
              <w:t xml:space="preserve">Division 3, </w:t>
            </w:r>
            <w:r w:rsidR="00E03722" w:rsidRPr="00303219">
              <w:rPr>
                <w:i/>
                <w:sz w:val="24"/>
              </w:rPr>
              <w:t xml:space="preserve">MH </w:t>
            </w:r>
            <w:r w:rsidR="00E03722">
              <w:rPr>
                <w:i/>
                <w:sz w:val="24"/>
              </w:rPr>
              <w:t>Community Standards.</w:t>
            </w:r>
          </w:p>
        </w:tc>
      </w:tr>
      <w:tr w:rsidR="00D30A6D" w:rsidRPr="00D460BC" w14:paraId="7814E028" w14:textId="77777777" w:rsidTr="00F02A6D">
        <w:trPr>
          <w:gridAfter w:val="1"/>
          <w:wAfter w:w="236" w:type="dxa"/>
        </w:trPr>
        <w:tc>
          <w:tcPr>
            <w:tcW w:w="629" w:type="dxa"/>
            <w:gridSpan w:val="2"/>
            <w:tcBorders>
              <w:top w:val="nil"/>
              <w:bottom w:val="single" w:sz="4" w:space="0" w:color="auto"/>
            </w:tcBorders>
          </w:tcPr>
          <w:p w14:paraId="5E7BD660" w14:textId="0461E816" w:rsidR="00D30A6D" w:rsidRPr="00D460BC" w:rsidRDefault="00D30A6D" w:rsidP="00970579">
            <w:pPr>
              <w:spacing w:before="40"/>
              <w:jc w:val="center"/>
              <w:rPr>
                <w:bCs/>
                <w:sz w:val="24"/>
              </w:rPr>
            </w:pPr>
            <w:r>
              <w:rPr>
                <w:bCs/>
                <w:sz w:val="24"/>
              </w:rPr>
              <w:t>1</w:t>
            </w:r>
            <w:r w:rsidR="00411DB5">
              <w:rPr>
                <w:bCs/>
                <w:sz w:val="24"/>
              </w:rPr>
              <w:t>8</w:t>
            </w:r>
            <w:r w:rsidR="00CA6B86">
              <w:rPr>
                <w:bCs/>
                <w:sz w:val="24"/>
              </w:rPr>
              <w:t>.</w:t>
            </w:r>
          </w:p>
        </w:tc>
        <w:tc>
          <w:tcPr>
            <w:tcW w:w="3848" w:type="dxa"/>
            <w:tcBorders>
              <w:top w:val="nil"/>
              <w:bottom w:val="single" w:sz="4" w:space="0" w:color="auto"/>
            </w:tcBorders>
          </w:tcPr>
          <w:p w14:paraId="4FDBFB8A" w14:textId="77777777" w:rsidR="00D30A6D" w:rsidRPr="00D460BC" w:rsidRDefault="00D30A6D" w:rsidP="00C151C7">
            <w:pPr>
              <w:spacing w:before="40"/>
              <w:rPr>
                <w:bCs/>
                <w:sz w:val="24"/>
              </w:rPr>
            </w:pPr>
            <w:r w:rsidRPr="00D460BC">
              <w:rPr>
                <w:bCs/>
                <w:sz w:val="24"/>
              </w:rPr>
              <w:t xml:space="preserve">* Medication Training and Support </w:t>
            </w:r>
          </w:p>
          <w:p w14:paraId="454DAEBB" w14:textId="77777777" w:rsidR="00D30A6D" w:rsidRPr="00D460BC" w:rsidRDefault="00D30A6D" w:rsidP="00C151C7">
            <w:pPr>
              <w:spacing w:before="40"/>
              <w:rPr>
                <w:bCs/>
                <w:sz w:val="24"/>
              </w:rPr>
            </w:pPr>
          </w:p>
          <w:p w14:paraId="50350E5B" w14:textId="3B114944" w:rsidR="00D30A6D" w:rsidRPr="00D460BC" w:rsidRDefault="00D30A6D" w:rsidP="00411DB5">
            <w:pPr>
              <w:spacing w:before="40"/>
              <w:rPr>
                <w:bCs/>
                <w:sz w:val="24"/>
              </w:rPr>
            </w:pPr>
            <w:r w:rsidRPr="00D460BC">
              <w:rPr>
                <w:bCs/>
                <w:i/>
                <w:sz w:val="24"/>
              </w:rPr>
              <w:t>This service satisfies the requirements of Title 7 of the</w:t>
            </w:r>
            <w:r>
              <w:rPr>
                <w:bCs/>
                <w:i/>
                <w:sz w:val="24"/>
              </w:rPr>
              <w:t xml:space="preserve"> Texas</w:t>
            </w:r>
            <w:r w:rsidRPr="00D460BC">
              <w:rPr>
                <w:bCs/>
                <w:i/>
                <w:sz w:val="24"/>
              </w:rPr>
              <w:t xml:space="preserve"> Health and Safety Code §534.053(a)(</w:t>
            </w:r>
            <w:r w:rsidR="00411DB5">
              <w:rPr>
                <w:bCs/>
                <w:i/>
                <w:sz w:val="24"/>
              </w:rPr>
              <w:t>4</w:t>
            </w:r>
            <w:r w:rsidRPr="00D460BC">
              <w:rPr>
                <w:bCs/>
                <w:i/>
                <w:sz w:val="24"/>
              </w:rPr>
              <w:t>)</w:t>
            </w:r>
          </w:p>
        </w:tc>
        <w:tc>
          <w:tcPr>
            <w:tcW w:w="9327" w:type="dxa"/>
            <w:tcBorders>
              <w:top w:val="nil"/>
              <w:bottom w:val="single" w:sz="4" w:space="0" w:color="auto"/>
            </w:tcBorders>
          </w:tcPr>
          <w:p w14:paraId="1E748B68" w14:textId="11FD84DB" w:rsidR="00D30A6D" w:rsidRPr="00D460BC" w:rsidRDefault="00B72C2D" w:rsidP="00970579">
            <w:pPr>
              <w:spacing w:before="40"/>
              <w:rPr>
                <w:bCs/>
                <w:sz w:val="24"/>
              </w:rPr>
            </w:pPr>
            <w:r>
              <w:rPr>
                <w:sz w:val="24"/>
              </w:rPr>
              <w:t xml:space="preserve">Education and guidance about medications and their possible side effects as described in 25 TAC, Part 1, Chapter </w:t>
            </w:r>
            <w:r w:rsidR="004D33E1">
              <w:rPr>
                <w:sz w:val="24"/>
              </w:rPr>
              <w:t xml:space="preserve"> 416</w:t>
            </w:r>
            <w:r>
              <w:rPr>
                <w:sz w:val="24"/>
              </w:rPr>
              <w:t xml:space="preserve">, Subchapter </w:t>
            </w:r>
            <w:r w:rsidR="004D33E1">
              <w:rPr>
                <w:sz w:val="24"/>
              </w:rPr>
              <w:t>A</w:t>
            </w:r>
            <w:r w:rsidR="00CE0D31">
              <w:rPr>
                <w:sz w:val="24"/>
              </w:rPr>
              <w:t xml:space="preserve"> </w:t>
            </w:r>
            <w:r w:rsidR="00CE0D31">
              <w:rPr>
                <w:i/>
                <w:sz w:val="24"/>
              </w:rPr>
              <w:t>MH Rehabilitative Services</w:t>
            </w:r>
            <w:r w:rsidR="00CE0D31">
              <w:rPr>
                <w:sz w:val="24"/>
              </w:rPr>
              <w:t>,</w:t>
            </w:r>
            <w:r w:rsidR="004D33E1">
              <w:rPr>
                <w:sz w:val="24"/>
              </w:rPr>
              <w:t xml:space="preserve"> Rule </w:t>
            </w:r>
            <w:r w:rsidR="004D33E1" w:rsidRPr="00D460BC">
              <w:rPr>
                <w:bCs/>
                <w:i/>
                <w:sz w:val="24"/>
              </w:rPr>
              <w:t>§</w:t>
            </w:r>
            <w:r w:rsidR="004D33E1">
              <w:rPr>
                <w:sz w:val="24"/>
              </w:rPr>
              <w:t>416.8</w:t>
            </w:r>
            <w:r>
              <w:rPr>
                <w:sz w:val="24"/>
              </w:rPr>
              <w:t xml:space="preserve">, </w:t>
            </w:r>
            <w:r>
              <w:rPr>
                <w:i/>
                <w:sz w:val="24"/>
              </w:rPr>
              <w:t xml:space="preserve">, </w:t>
            </w:r>
            <w:r w:rsidRPr="0001632D">
              <w:rPr>
                <w:sz w:val="24"/>
              </w:rPr>
              <w:t xml:space="preserve">provided to </w:t>
            </w:r>
            <w:r>
              <w:rPr>
                <w:sz w:val="24"/>
              </w:rPr>
              <w:t xml:space="preserve">children, </w:t>
            </w:r>
            <w:r w:rsidR="00CA376E">
              <w:rPr>
                <w:sz w:val="24"/>
              </w:rPr>
              <w:t>youth</w:t>
            </w:r>
            <w:r>
              <w:rPr>
                <w:sz w:val="24"/>
              </w:rPr>
              <w:t>s,</w:t>
            </w:r>
            <w:r w:rsidRPr="0001632D">
              <w:rPr>
                <w:sz w:val="24"/>
              </w:rPr>
              <w:t xml:space="preserve"> and </w:t>
            </w:r>
            <w:r w:rsidR="00C97909">
              <w:rPr>
                <w:sz w:val="24"/>
              </w:rPr>
              <w:t>caregiver</w:t>
            </w:r>
            <w:r w:rsidR="00227B5C">
              <w:rPr>
                <w:sz w:val="24"/>
              </w:rPr>
              <w:t>s</w:t>
            </w:r>
            <w:r w:rsidR="00C97909">
              <w:rPr>
                <w:sz w:val="24"/>
              </w:rPr>
              <w:t xml:space="preserve"> and/or LAR</w:t>
            </w:r>
            <w:r>
              <w:rPr>
                <w:i/>
                <w:sz w:val="24"/>
              </w:rPr>
              <w:t xml:space="preserve">. </w:t>
            </w:r>
            <w:r w:rsidR="00E657FB" w:rsidRPr="00E657FB">
              <w:rPr>
                <w:sz w:val="24"/>
              </w:rPr>
              <w:t>Guidelines available from the National Institute of Mental Health (NIMH) (located at http://www.nimh.nih.gov/health/index.shtml), SAMHSA’s Illness Management and Recovery Evidence-Based Practices KIT, or alternative guidelines approved by System Agency and posted on the HHSC website, on a schedule determined by System Agency, can be used to satisfy this requirement.</w:t>
            </w:r>
          </w:p>
        </w:tc>
      </w:tr>
      <w:tr w:rsidR="00D30A6D" w:rsidRPr="00D460BC" w14:paraId="215FB633" w14:textId="77777777" w:rsidTr="00F02A6D">
        <w:trPr>
          <w:gridAfter w:val="1"/>
          <w:wAfter w:w="236" w:type="dxa"/>
        </w:trPr>
        <w:tc>
          <w:tcPr>
            <w:tcW w:w="629" w:type="dxa"/>
            <w:gridSpan w:val="2"/>
            <w:tcBorders>
              <w:top w:val="nil"/>
              <w:bottom w:val="single" w:sz="4" w:space="0" w:color="auto"/>
            </w:tcBorders>
          </w:tcPr>
          <w:p w14:paraId="53E85464" w14:textId="45DE86AC" w:rsidR="00D30A6D" w:rsidRPr="00D460BC" w:rsidRDefault="00D30A6D" w:rsidP="00970579">
            <w:pPr>
              <w:spacing w:before="40"/>
              <w:jc w:val="center"/>
              <w:rPr>
                <w:bCs/>
                <w:sz w:val="24"/>
              </w:rPr>
            </w:pPr>
            <w:r>
              <w:rPr>
                <w:bCs/>
                <w:sz w:val="24"/>
              </w:rPr>
              <w:t>1</w:t>
            </w:r>
            <w:r w:rsidR="00411DB5">
              <w:rPr>
                <w:bCs/>
                <w:sz w:val="24"/>
              </w:rPr>
              <w:t>9</w:t>
            </w:r>
            <w:r w:rsidR="00CA6B86">
              <w:rPr>
                <w:bCs/>
                <w:sz w:val="24"/>
              </w:rPr>
              <w:t>.</w:t>
            </w:r>
          </w:p>
        </w:tc>
        <w:tc>
          <w:tcPr>
            <w:tcW w:w="3848" w:type="dxa"/>
            <w:tcBorders>
              <w:top w:val="nil"/>
              <w:bottom w:val="single" w:sz="4" w:space="0" w:color="auto"/>
            </w:tcBorders>
          </w:tcPr>
          <w:p w14:paraId="12FA75E5" w14:textId="77777777" w:rsidR="00D30A6D" w:rsidRPr="00D460BC" w:rsidRDefault="00D30A6D" w:rsidP="00C151C7">
            <w:pPr>
              <w:spacing w:before="40"/>
              <w:rPr>
                <w:bCs/>
                <w:sz w:val="24"/>
              </w:rPr>
            </w:pPr>
            <w:r w:rsidRPr="00D460BC">
              <w:rPr>
                <w:bCs/>
                <w:sz w:val="24"/>
              </w:rPr>
              <w:t xml:space="preserve">* Skills Training and Development Services </w:t>
            </w:r>
          </w:p>
          <w:p w14:paraId="2D898572" w14:textId="77777777" w:rsidR="00D30A6D" w:rsidRPr="00D460BC" w:rsidRDefault="00D30A6D" w:rsidP="00C151C7">
            <w:pPr>
              <w:spacing w:before="40"/>
              <w:rPr>
                <w:bCs/>
                <w:sz w:val="24"/>
              </w:rPr>
            </w:pPr>
          </w:p>
          <w:p w14:paraId="0FD1232F" w14:textId="51A3820A" w:rsidR="00D30A6D" w:rsidRDefault="00D30A6D" w:rsidP="00C151C7">
            <w:pPr>
              <w:spacing w:before="40"/>
              <w:rPr>
                <w:bCs/>
                <w:i/>
                <w:sz w:val="24"/>
              </w:rPr>
            </w:pPr>
            <w:r w:rsidRPr="00D460BC">
              <w:rPr>
                <w:bCs/>
                <w:i/>
                <w:sz w:val="24"/>
              </w:rPr>
              <w:lastRenderedPageBreak/>
              <w:t>This service satisfies the requirements of Title 7 of the</w:t>
            </w:r>
            <w:r>
              <w:rPr>
                <w:bCs/>
                <w:i/>
                <w:sz w:val="24"/>
              </w:rPr>
              <w:t xml:space="preserve"> Texas</w:t>
            </w:r>
            <w:r w:rsidRPr="00D460BC">
              <w:rPr>
                <w:bCs/>
                <w:i/>
                <w:sz w:val="24"/>
              </w:rPr>
              <w:t xml:space="preserve"> Health and Safety Code §534.053(a)(</w:t>
            </w:r>
            <w:r w:rsidR="00C165F5">
              <w:rPr>
                <w:bCs/>
                <w:i/>
                <w:sz w:val="24"/>
              </w:rPr>
              <w:t>1</w:t>
            </w:r>
            <w:r w:rsidRPr="00D460BC">
              <w:rPr>
                <w:bCs/>
                <w:i/>
                <w:sz w:val="24"/>
              </w:rPr>
              <w:t>), (</w:t>
            </w:r>
            <w:r w:rsidR="00411DB5">
              <w:rPr>
                <w:bCs/>
                <w:i/>
                <w:sz w:val="24"/>
              </w:rPr>
              <w:t>5</w:t>
            </w:r>
            <w:r w:rsidRPr="00D460BC">
              <w:rPr>
                <w:bCs/>
                <w:i/>
                <w:sz w:val="24"/>
              </w:rPr>
              <w:t>)</w:t>
            </w:r>
          </w:p>
          <w:p w14:paraId="653F8176" w14:textId="77777777" w:rsidR="00D30A6D" w:rsidRPr="00D460BC" w:rsidRDefault="00D30A6D" w:rsidP="00C151C7">
            <w:pPr>
              <w:spacing w:before="40"/>
              <w:rPr>
                <w:bCs/>
                <w:sz w:val="24"/>
              </w:rPr>
            </w:pPr>
          </w:p>
        </w:tc>
        <w:tc>
          <w:tcPr>
            <w:tcW w:w="9327" w:type="dxa"/>
            <w:tcBorders>
              <w:top w:val="nil"/>
              <w:bottom w:val="single" w:sz="4" w:space="0" w:color="auto"/>
            </w:tcBorders>
          </w:tcPr>
          <w:p w14:paraId="50567F55" w14:textId="61A0DB33" w:rsidR="00D30A6D" w:rsidRPr="00D460BC" w:rsidRDefault="00D30A6D" w:rsidP="00411DB5">
            <w:pPr>
              <w:spacing w:before="40"/>
              <w:rPr>
                <w:bCs/>
                <w:sz w:val="24"/>
              </w:rPr>
            </w:pPr>
            <w:r w:rsidRPr="00D460BC">
              <w:rPr>
                <w:bCs/>
                <w:sz w:val="24"/>
              </w:rPr>
              <w:lastRenderedPageBreak/>
              <w:t>Training provided to a</w:t>
            </w:r>
            <w:r w:rsidR="00750676">
              <w:rPr>
                <w:bCs/>
                <w:sz w:val="24"/>
              </w:rPr>
              <w:t>n</w:t>
            </w:r>
            <w:r w:rsidRPr="00D460BC">
              <w:rPr>
                <w:bCs/>
                <w:sz w:val="24"/>
              </w:rPr>
              <w:t xml:space="preserve"> </w:t>
            </w:r>
            <w:r w:rsidR="00CA376E">
              <w:rPr>
                <w:bCs/>
                <w:sz w:val="24"/>
              </w:rPr>
              <w:t>individual</w:t>
            </w:r>
            <w:r w:rsidRPr="00D460BC">
              <w:rPr>
                <w:bCs/>
                <w:sz w:val="24"/>
              </w:rPr>
              <w:t xml:space="preserve"> and</w:t>
            </w:r>
            <w:r w:rsidR="00994F9A">
              <w:rPr>
                <w:bCs/>
                <w:sz w:val="24"/>
              </w:rPr>
              <w:t>/or</w:t>
            </w:r>
            <w:r w:rsidRPr="00D460BC">
              <w:rPr>
                <w:bCs/>
                <w:sz w:val="24"/>
              </w:rPr>
              <w:t xml:space="preserve"> the primary caregiver or legally authorized representative (LAR) that addresses the serious emotional disturbance and symptom-related problems that interfere with the individual’s functioning, provides opportunities for the individual to acquire and improve skills needed to function as appropriately and independently </w:t>
            </w:r>
            <w:r w:rsidRPr="00D460BC">
              <w:rPr>
                <w:bCs/>
                <w:sz w:val="24"/>
              </w:rPr>
              <w:lastRenderedPageBreak/>
              <w:t xml:space="preserve">as possible in the community, and facilitates the individual’s community integration and increases his or her community tenure.  </w:t>
            </w:r>
            <w:r w:rsidR="00575ED7">
              <w:rPr>
                <w:bCs/>
                <w:sz w:val="24"/>
              </w:rPr>
              <w:t xml:space="preserve">For </w:t>
            </w:r>
            <w:r w:rsidR="00411DB5">
              <w:rPr>
                <w:bCs/>
                <w:sz w:val="24"/>
              </w:rPr>
              <w:t>transition age</w:t>
            </w:r>
            <w:r w:rsidR="00575ED7">
              <w:rPr>
                <w:bCs/>
                <w:sz w:val="24"/>
              </w:rPr>
              <w:t xml:space="preserve"> youth, skills training and development may also include supported employment and support</w:t>
            </w:r>
            <w:r w:rsidR="00411DB5">
              <w:rPr>
                <w:bCs/>
                <w:sz w:val="24"/>
              </w:rPr>
              <w:t>ive</w:t>
            </w:r>
            <w:r w:rsidR="00575ED7">
              <w:rPr>
                <w:bCs/>
                <w:sz w:val="24"/>
              </w:rPr>
              <w:t xml:space="preserve"> housing services delivered as defined above for Adult Mental Health Services.</w:t>
            </w:r>
            <w:r w:rsidR="00575ED7" w:rsidRPr="00D460BC">
              <w:rPr>
                <w:bCs/>
                <w:sz w:val="24"/>
              </w:rPr>
              <w:t xml:space="preserve"> </w:t>
            </w:r>
            <w:r w:rsidRPr="00D460BC">
              <w:rPr>
                <w:bCs/>
                <w:sz w:val="24"/>
              </w:rPr>
              <w:t xml:space="preserve">Must be provided in accordance with 25 TAC, Part </w:t>
            </w:r>
            <w:r>
              <w:rPr>
                <w:bCs/>
                <w:sz w:val="24"/>
              </w:rPr>
              <w:t>1</w:t>
            </w:r>
            <w:r w:rsidRPr="00D460BC">
              <w:rPr>
                <w:bCs/>
                <w:sz w:val="24"/>
              </w:rPr>
              <w:t xml:space="preserve">, Chapter </w:t>
            </w:r>
            <w:r w:rsidR="004D33E1">
              <w:rPr>
                <w:sz w:val="24"/>
              </w:rPr>
              <w:t xml:space="preserve"> 416, Subchapter A</w:t>
            </w:r>
            <w:r w:rsidR="00CE0D31">
              <w:rPr>
                <w:sz w:val="24"/>
              </w:rPr>
              <w:t xml:space="preserve"> </w:t>
            </w:r>
            <w:r w:rsidR="00CE0D31">
              <w:rPr>
                <w:i/>
                <w:sz w:val="24"/>
              </w:rPr>
              <w:t>MH Rehabilitative Services,</w:t>
            </w:r>
            <w:r w:rsidR="004D33E1">
              <w:rPr>
                <w:sz w:val="24"/>
              </w:rPr>
              <w:t xml:space="preserve"> Rule </w:t>
            </w:r>
            <w:r w:rsidR="004D33E1" w:rsidRPr="00D460BC">
              <w:rPr>
                <w:bCs/>
                <w:i/>
                <w:sz w:val="24"/>
              </w:rPr>
              <w:t>§</w:t>
            </w:r>
            <w:r w:rsidR="004D33E1">
              <w:rPr>
                <w:sz w:val="24"/>
              </w:rPr>
              <w:t>416.10.</w:t>
            </w:r>
            <w:r w:rsidR="004D33E1" w:rsidRPr="00D460BC" w:rsidDel="004D33E1">
              <w:rPr>
                <w:bCs/>
                <w:sz w:val="24"/>
              </w:rPr>
              <w:t xml:space="preserve"> </w:t>
            </w:r>
          </w:p>
        </w:tc>
      </w:tr>
      <w:tr w:rsidR="00DB1F05" w:rsidRPr="00D460BC" w14:paraId="1901A067" w14:textId="77777777" w:rsidTr="00F02A6D">
        <w:trPr>
          <w:gridAfter w:val="1"/>
          <w:wAfter w:w="236" w:type="dxa"/>
        </w:trPr>
        <w:tc>
          <w:tcPr>
            <w:tcW w:w="4477" w:type="dxa"/>
            <w:gridSpan w:val="3"/>
            <w:tcBorders>
              <w:top w:val="single" w:sz="4" w:space="0" w:color="auto"/>
            </w:tcBorders>
          </w:tcPr>
          <w:p w14:paraId="162F7292" w14:textId="77777777" w:rsidR="00DB1F05" w:rsidRPr="00D460BC" w:rsidRDefault="00DB1F05" w:rsidP="009A65A6">
            <w:pPr>
              <w:spacing w:before="40"/>
              <w:rPr>
                <w:bCs/>
                <w:sz w:val="24"/>
              </w:rPr>
            </w:pPr>
          </w:p>
        </w:tc>
        <w:tc>
          <w:tcPr>
            <w:tcW w:w="9327" w:type="dxa"/>
            <w:tcBorders>
              <w:top w:val="single" w:sz="4" w:space="0" w:color="auto"/>
            </w:tcBorders>
          </w:tcPr>
          <w:p w14:paraId="354AFE11" w14:textId="77777777" w:rsidR="00DB1F05" w:rsidRPr="00D460BC" w:rsidRDefault="00DB1F05" w:rsidP="009A65A6">
            <w:pPr>
              <w:spacing w:before="40"/>
              <w:rPr>
                <w:bCs/>
                <w:sz w:val="24"/>
              </w:rPr>
            </w:pPr>
            <w:r w:rsidRPr="00D460BC">
              <w:rPr>
                <w:bCs/>
                <w:sz w:val="24"/>
              </w:rPr>
              <w:t>SPECIALIZED SERVICES</w:t>
            </w:r>
          </w:p>
        </w:tc>
      </w:tr>
      <w:tr w:rsidR="00D30A6D" w:rsidRPr="00D460BC" w14:paraId="1D4F7788" w14:textId="77777777" w:rsidTr="00F02A6D">
        <w:trPr>
          <w:gridBefore w:val="1"/>
          <w:gridAfter w:val="1"/>
          <w:wBefore w:w="6" w:type="dxa"/>
          <w:wAfter w:w="236" w:type="dxa"/>
          <w:trHeight w:val="1556"/>
        </w:trPr>
        <w:tc>
          <w:tcPr>
            <w:tcW w:w="623" w:type="dxa"/>
          </w:tcPr>
          <w:p w14:paraId="21C2F93C" w14:textId="73062F4E" w:rsidR="00D30A6D" w:rsidRPr="00D460BC" w:rsidRDefault="00411DB5" w:rsidP="00970579">
            <w:pPr>
              <w:spacing w:before="40"/>
              <w:jc w:val="center"/>
              <w:rPr>
                <w:bCs/>
                <w:sz w:val="24"/>
              </w:rPr>
            </w:pPr>
            <w:r>
              <w:rPr>
                <w:bCs/>
                <w:sz w:val="24"/>
              </w:rPr>
              <w:t>20</w:t>
            </w:r>
            <w:r w:rsidR="00CA6B86">
              <w:rPr>
                <w:bCs/>
                <w:sz w:val="24"/>
              </w:rPr>
              <w:t>.</w:t>
            </w:r>
          </w:p>
        </w:tc>
        <w:tc>
          <w:tcPr>
            <w:tcW w:w="3848" w:type="dxa"/>
          </w:tcPr>
          <w:p w14:paraId="4FE0339C" w14:textId="77777777" w:rsidR="00D30A6D" w:rsidRPr="00D460BC" w:rsidRDefault="00D30A6D" w:rsidP="00C151C7">
            <w:pPr>
              <w:spacing w:before="40"/>
              <w:rPr>
                <w:bCs/>
                <w:sz w:val="24"/>
              </w:rPr>
            </w:pPr>
            <w:r w:rsidRPr="00D460BC">
              <w:rPr>
                <w:bCs/>
                <w:sz w:val="24"/>
              </w:rPr>
              <w:t xml:space="preserve">* Family Case Management </w:t>
            </w:r>
          </w:p>
          <w:p w14:paraId="6728C614" w14:textId="77777777" w:rsidR="00D30A6D" w:rsidRPr="00D460BC" w:rsidRDefault="00D30A6D" w:rsidP="00C151C7">
            <w:pPr>
              <w:spacing w:before="40"/>
              <w:rPr>
                <w:bCs/>
                <w:sz w:val="24"/>
              </w:rPr>
            </w:pPr>
          </w:p>
          <w:p w14:paraId="2243E860" w14:textId="77777777" w:rsidR="00D30A6D" w:rsidRPr="00D460BC" w:rsidRDefault="00D30A6D" w:rsidP="00C151C7">
            <w:pPr>
              <w:spacing w:before="40"/>
              <w:rPr>
                <w:bCs/>
                <w:i/>
                <w:sz w:val="24"/>
              </w:rPr>
            </w:pPr>
            <w:r w:rsidRPr="00D460BC">
              <w:rPr>
                <w:bCs/>
                <w:i/>
                <w:sz w:val="24"/>
              </w:rPr>
              <w:t xml:space="preserve">This service satisfies the requirements of Title 7 of the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§534.053(a)(3), (4)</w:t>
            </w:r>
          </w:p>
        </w:tc>
        <w:tc>
          <w:tcPr>
            <w:tcW w:w="9327" w:type="dxa"/>
          </w:tcPr>
          <w:p w14:paraId="22366F10" w14:textId="77777777" w:rsidR="00D30A6D" w:rsidRPr="00D460BC" w:rsidRDefault="00D30A6D" w:rsidP="00970579">
            <w:pPr>
              <w:spacing w:before="40"/>
              <w:rPr>
                <w:bCs/>
                <w:sz w:val="24"/>
              </w:rPr>
            </w:pPr>
            <w:r w:rsidRPr="00D460BC">
              <w:rPr>
                <w:bCs/>
                <w:sz w:val="24"/>
              </w:rPr>
              <w:t xml:space="preserve">Activities to assist the </w:t>
            </w:r>
            <w:r w:rsidR="00CA376E">
              <w:rPr>
                <w:bCs/>
                <w:sz w:val="24"/>
              </w:rPr>
              <w:t>individual</w:t>
            </w:r>
            <w:r w:rsidRPr="00D460BC">
              <w:rPr>
                <w:bCs/>
                <w:sz w:val="24"/>
              </w:rPr>
              <w:t xml:space="preserve">’s family members in accessing and coordinating necessary care and services appropriate to the family members’ needs.  The need for Family Case Management shall be documented in the </w:t>
            </w:r>
            <w:r w:rsidR="00CA376E">
              <w:rPr>
                <w:bCs/>
                <w:sz w:val="24"/>
              </w:rPr>
              <w:t>individual</w:t>
            </w:r>
            <w:r w:rsidRPr="00D460BC">
              <w:rPr>
                <w:bCs/>
                <w:sz w:val="24"/>
              </w:rPr>
              <w:t>’s Case Management Plan.</w:t>
            </w:r>
          </w:p>
        </w:tc>
      </w:tr>
      <w:tr w:rsidR="00D30A6D" w:rsidRPr="00D460BC" w14:paraId="692B52A4" w14:textId="77777777" w:rsidTr="00F02A6D">
        <w:trPr>
          <w:gridBefore w:val="1"/>
          <w:gridAfter w:val="1"/>
          <w:wBefore w:w="6" w:type="dxa"/>
          <w:wAfter w:w="236" w:type="dxa"/>
        </w:trPr>
        <w:tc>
          <w:tcPr>
            <w:tcW w:w="623" w:type="dxa"/>
            <w:tcBorders>
              <w:bottom w:val="single" w:sz="4" w:space="0" w:color="auto"/>
            </w:tcBorders>
          </w:tcPr>
          <w:p w14:paraId="0CA95129" w14:textId="4F51C63C" w:rsidR="00D30A6D" w:rsidRPr="00D460BC" w:rsidRDefault="00411DB5" w:rsidP="00970579">
            <w:pPr>
              <w:spacing w:before="40"/>
              <w:jc w:val="center"/>
              <w:rPr>
                <w:bCs/>
                <w:sz w:val="24"/>
              </w:rPr>
            </w:pPr>
            <w:r>
              <w:rPr>
                <w:bCs/>
                <w:sz w:val="24"/>
              </w:rPr>
              <w:t>21</w:t>
            </w:r>
            <w:r w:rsidR="00CA6B86">
              <w:rPr>
                <w:bCs/>
                <w:sz w:val="24"/>
              </w:rPr>
              <w:t>.</w:t>
            </w:r>
          </w:p>
        </w:tc>
        <w:tc>
          <w:tcPr>
            <w:tcW w:w="3848" w:type="dxa"/>
            <w:tcBorders>
              <w:bottom w:val="single" w:sz="4" w:space="0" w:color="auto"/>
            </w:tcBorders>
          </w:tcPr>
          <w:p w14:paraId="569B4093" w14:textId="77777777" w:rsidR="00D30A6D" w:rsidRPr="00D460BC" w:rsidRDefault="00D30A6D" w:rsidP="00C151C7">
            <w:pPr>
              <w:spacing w:before="40"/>
              <w:rPr>
                <w:bCs/>
                <w:sz w:val="24"/>
              </w:rPr>
            </w:pPr>
            <w:r w:rsidRPr="00D460BC">
              <w:rPr>
                <w:bCs/>
                <w:sz w:val="24"/>
              </w:rPr>
              <w:t xml:space="preserve">* Family Training </w:t>
            </w:r>
          </w:p>
          <w:p w14:paraId="1D092776" w14:textId="77777777" w:rsidR="00D30A6D" w:rsidRPr="00D460BC" w:rsidRDefault="00D30A6D" w:rsidP="00C151C7">
            <w:pPr>
              <w:spacing w:before="40"/>
              <w:rPr>
                <w:bCs/>
                <w:sz w:val="24"/>
              </w:rPr>
            </w:pPr>
          </w:p>
          <w:p w14:paraId="033BAE77" w14:textId="77777777" w:rsidR="00D30A6D" w:rsidRPr="00D460BC" w:rsidRDefault="00D30A6D" w:rsidP="00C151C7">
            <w:pPr>
              <w:spacing w:before="40"/>
              <w:rPr>
                <w:bCs/>
                <w:sz w:val="24"/>
              </w:rPr>
            </w:pPr>
            <w:r w:rsidRPr="00D460BC">
              <w:rPr>
                <w:bCs/>
                <w:i/>
                <w:sz w:val="24"/>
              </w:rPr>
              <w:t xml:space="preserve">This service satisfies the requirements of Title 7 of the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§534.053(a)(4)</w:t>
            </w:r>
          </w:p>
        </w:tc>
        <w:tc>
          <w:tcPr>
            <w:tcW w:w="9327" w:type="dxa"/>
            <w:tcBorders>
              <w:bottom w:val="single" w:sz="4" w:space="0" w:color="auto"/>
            </w:tcBorders>
          </w:tcPr>
          <w:p w14:paraId="23A0C17B" w14:textId="77777777" w:rsidR="00D30A6D" w:rsidRPr="00D460BC" w:rsidRDefault="00D30A6D" w:rsidP="00970579">
            <w:pPr>
              <w:spacing w:before="40"/>
              <w:rPr>
                <w:bCs/>
                <w:sz w:val="24"/>
              </w:rPr>
            </w:pPr>
            <w:r w:rsidRPr="00D460BC">
              <w:rPr>
                <w:bCs/>
                <w:sz w:val="24"/>
              </w:rPr>
              <w:t xml:space="preserve">Training provided to the </w:t>
            </w:r>
            <w:r w:rsidR="00CA376E">
              <w:rPr>
                <w:bCs/>
                <w:sz w:val="24"/>
              </w:rPr>
              <w:t>individual</w:t>
            </w:r>
            <w:r w:rsidRPr="00D460BC">
              <w:rPr>
                <w:bCs/>
                <w:sz w:val="24"/>
              </w:rPr>
              <w:t xml:space="preserve">’s primary caregivers to assist the caregivers in coping and managing with the </w:t>
            </w:r>
            <w:r w:rsidR="00CA376E">
              <w:rPr>
                <w:bCs/>
                <w:sz w:val="24"/>
              </w:rPr>
              <w:t>individual</w:t>
            </w:r>
            <w:r w:rsidRPr="00D460BC">
              <w:rPr>
                <w:bCs/>
                <w:sz w:val="24"/>
              </w:rPr>
              <w:t>’s emotional disturbance.  This includes instruction on basic parenting skills and other forms of guidance that cannot be considered rehabilitative skills training.  Concurrent rehabilitative training should be identified as a separate encounter with the appropriate rehabilitative service code.</w:t>
            </w:r>
          </w:p>
        </w:tc>
      </w:tr>
      <w:tr w:rsidR="00D30A6D" w:rsidRPr="00D460BC" w14:paraId="645FE7AF" w14:textId="77777777" w:rsidTr="00F02A6D">
        <w:trPr>
          <w:gridBefore w:val="1"/>
          <w:gridAfter w:val="1"/>
          <w:wBefore w:w="6" w:type="dxa"/>
          <w:wAfter w:w="236" w:type="dxa"/>
        </w:trPr>
        <w:tc>
          <w:tcPr>
            <w:tcW w:w="623" w:type="dxa"/>
            <w:tcBorders>
              <w:top w:val="nil"/>
              <w:bottom w:val="single" w:sz="4" w:space="0" w:color="auto"/>
            </w:tcBorders>
          </w:tcPr>
          <w:p w14:paraId="3E0E4EF2" w14:textId="0F2ED23A" w:rsidR="00D30A6D" w:rsidRPr="00D460BC" w:rsidRDefault="00D30A6D" w:rsidP="00970579">
            <w:pPr>
              <w:spacing w:before="40"/>
              <w:jc w:val="center"/>
              <w:rPr>
                <w:bCs/>
                <w:sz w:val="24"/>
              </w:rPr>
            </w:pPr>
            <w:r>
              <w:rPr>
                <w:bCs/>
                <w:sz w:val="24"/>
              </w:rPr>
              <w:t>2</w:t>
            </w:r>
            <w:r w:rsidR="00411DB5">
              <w:rPr>
                <w:bCs/>
                <w:sz w:val="24"/>
              </w:rPr>
              <w:t>2</w:t>
            </w:r>
            <w:r w:rsidR="00CA6B86">
              <w:rPr>
                <w:bCs/>
                <w:sz w:val="24"/>
              </w:rPr>
              <w:t>.</w:t>
            </w:r>
          </w:p>
        </w:tc>
        <w:tc>
          <w:tcPr>
            <w:tcW w:w="3848" w:type="dxa"/>
            <w:tcBorders>
              <w:top w:val="nil"/>
              <w:bottom w:val="single" w:sz="4" w:space="0" w:color="auto"/>
            </w:tcBorders>
          </w:tcPr>
          <w:p w14:paraId="45F76CEF" w14:textId="77777777" w:rsidR="00D30A6D" w:rsidRPr="00D460BC" w:rsidRDefault="00D30A6D" w:rsidP="00C151C7">
            <w:pPr>
              <w:spacing w:before="40"/>
              <w:rPr>
                <w:bCs/>
                <w:sz w:val="24"/>
              </w:rPr>
            </w:pPr>
            <w:r w:rsidRPr="00D460BC">
              <w:rPr>
                <w:bCs/>
                <w:sz w:val="24"/>
              </w:rPr>
              <w:t xml:space="preserve">* Family Partner </w:t>
            </w:r>
            <w:r w:rsidR="009D4FC1">
              <w:rPr>
                <w:bCs/>
                <w:sz w:val="24"/>
              </w:rPr>
              <w:t>Supports</w:t>
            </w:r>
          </w:p>
          <w:p w14:paraId="401AF08E" w14:textId="77777777" w:rsidR="00D30A6D" w:rsidRPr="00D460BC" w:rsidRDefault="00D30A6D" w:rsidP="00C151C7">
            <w:pPr>
              <w:spacing w:before="40"/>
              <w:rPr>
                <w:bCs/>
                <w:sz w:val="24"/>
              </w:rPr>
            </w:pPr>
          </w:p>
          <w:p w14:paraId="648B485B" w14:textId="77777777" w:rsidR="00D30A6D" w:rsidRPr="00D460BC" w:rsidRDefault="00D30A6D" w:rsidP="00C151C7">
            <w:pPr>
              <w:spacing w:before="40"/>
              <w:rPr>
                <w:bCs/>
                <w:sz w:val="24"/>
              </w:rPr>
            </w:pPr>
            <w:r w:rsidRPr="00D460BC">
              <w:rPr>
                <w:bCs/>
                <w:i/>
                <w:sz w:val="24"/>
              </w:rPr>
              <w:t xml:space="preserve">This service satisfies the requirements of Title 7 of the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§534.053(a)(4)</w:t>
            </w:r>
          </w:p>
        </w:tc>
        <w:tc>
          <w:tcPr>
            <w:tcW w:w="9327" w:type="dxa"/>
            <w:tcBorders>
              <w:top w:val="nil"/>
              <w:bottom w:val="single" w:sz="4" w:space="0" w:color="auto"/>
            </w:tcBorders>
          </w:tcPr>
          <w:p w14:paraId="4E63C3EB" w14:textId="4B498E7C" w:rsidR="00D30A6D" w:rsidRPr="006F066D" w:rsidRDefault="0081618E" w:rsidP="00411DB5">
            <w:pPr>
              <w:rPr>
                <w:bCs/>
                <w:sz w:val="24"/>
              </w:rPr>
            </w:pPr>
            <w:r w:rsidRPr="006F066D">
              <w:rPr>
                <w:sz w:val="24"/>
              </w:rPr>
              <w:t xml:space="preserve">Peer mentoring and support provided by Certified Family Partners </w:t>
            </w:r>
            <w:r w:rsidR="00411DB5" w:rsidRPr="003B5621">
              <w:rPr>
                <w:sz w:val="24"/>
              </w:rPr>
              <w:t>(or Family Partners awaiting certification within the first year of hire)</w:t>
            </w:r>
            <w:r w:rsidR="00411DB5">
              <w:rPr>
                <w:sz w:val="24"/>
              </w:rPr>
              <w:t xml:space="preserve"> </w:t>
            </w:r>
            <w:r w:rsidRPr="006F066D">
              <w:rPr>
                <w:sz w:val="24"/>
              </w:rPr>
              <w:t>to the primary caregivers of a child who is receiving mental health community services. This may include introducing the family to the treatment process; modeling self-advocacy skills; providing information, making referrals; providing non-clinical skills training; assisting in the identification of natural/</w:t>
            </w:r>
            <w:r w:rsidR="00411DB5">
              <w:rPr>
                <w:sz w:val="24"/>
              </w:rPr>
              <w:t xml:space="preserve">informal and formal </w:t>
            </w:r>
            <w:r w:rsidRPr="006F066D">
              <w:rPr>
                <w:sz w:val="24"/>
              </w:rPr>
              <w:t>community supports. Family Partners</w:t>
            </w:r>
            <w:r w:rsidR="00411DB5" w:rsidRPr="00626D17">
              <w:rPr>
                <w:sz w:val="24"/>
              </w:rPr>
              <w:t>/Certified Family Partners</w:t>
            </w:r>
            <w:r w:rsidRPr="006F066D">
              <w:rPr>
                <w:sz w:val="24"/>
              </w:rPr>
              <w:t xml:space="preserve"> are the parent or LAR of a child or youth with a serious emotional disturbance</w:t>
            </w:r>
            <w:r w:rsidRPr="006F066D">
              <w:rPr>
                <w:strike/>
                <w:sz w:val="24"/>
              </w:rPr>
              <w:t xml:space="preserve"> </w:t>
            </w:r>
            <w:r w:rsidRPr="006F066D">
              <w:rPr>
                <w:sz w:val="24"/>
              </w:rPr>
              <w:t xml:space="preserve">and have at least one year of experience navigating a child-serving system (e.g. mental health, juvenile justice, social security, special education) as the LAR to that child or youth. (TAC  Title 25 Part 1 Chapter 412 Subchapter G </w:t>
            </w:r>
            <w:r w:rsidR="00E14631">
              <w:rPr>
                <w:sz w:val="24"/>
              </w:rPr>
              <w:t>Division 1)</w:t>
            </w:r>
            <w:r w:rsidR="00411DB5">
              <w:rPr>
                <w:sz w:val="24"/>
              </w:rPr>
              <w:t xml:space="preserve">. </w:t>
            </w:r>
            <w:r w:rsidR="00411DB5" w:rsidRPr="00B446AB">
              <w:rPr>
                <w:sz w:val="24"/>
              </w:rPr>
              <w:t>Contractor may use General Revenue funding to assist in the delivery of services provided under Texas Resilience and Recovery (TRR). This service does not include Mental Health Rehabilitative Services provided by Certified Family Partners.</w:t>
            </w:r>
          </w:p>
        </w:tc>
      </w:tr>
      <w:tr w:rsidR="00411DB5" w:rsidRPr="00D460BC" w14:paraId="6D20B0B1" w14:textId="77777777" w:rsidTr="00F02A6D">
        <w:trPr>
          <w:gridBefore w:val="1"/>
          <w:gridAfter w:val="1"/>
          <w:wBefore w:w="6" w:type="dxa"/>
          <w:wAfter w:w="236" w:type="dxa"/>
        </w:trPr>
        <w:tc>
          <w:tcPr>
            <w:tcW w:w="623" w:type="dxa"/>
            <w:tcBorders>
              <w:top w:val="nil"/>
              <w:bottom w:val="single" w:sz="4" w:space="0" w:color="auto"/>
            </w:tcBorders>
          </w:tcPr>
          <w:p w14:paraId="5BB74F86" w14:textId="6CEFC35C" w:rsidR="00411DB5" w:rsidRDefault="00411DB5" w:rsidP="00970579">
            <w:pPr>
              <w:spacing w:before="40"/>
              <w:jc w:val="center"/>
              <w:rPr>
                <w:bCs/>
                <w:sz w:val="24"/>
              </w:rPr>
            </w:pPr>
            <w:r>
              <w:rPr>
                <w:bCs/>
                <w:sz w:val="24"/>
              </w:rPr>
              <w:t>23.</w:t>
            </w:r>
          </w:p>
        </w:tc>
        <w:tc>
          <w:tcPr>
            <w:tcW w:w="3848" w:type="dxa"/>
            <w:tcBorders>
              <w:top w:val="nil"/>
              <w:bottom w:val="single" w:sz="4" w:space="0" w:color="auto"/>
            </w:tcBorders>
          </w:tcPr>
          <w:p w14:paraId="22729FD6" w14:textId="413777A7" w:rsidR="00411DB5" w:rsidRPr="00D460BC" w:rsidRDefault="00411DB5" w:rsidP="00C151C7">
            <w:pPr>
              <w:spacing w:before="40"/>
              <w:rPr>
                <w:bCs/>
                <w:sz w:val="24"/>
              </w:rPr>
            </w:pPr>
            <w:r>
              <w:rPr>
                <w:bCs/>
                <w:sz w:val="24"/>
              </w:rPr>
              <w:t xml:space="preserve">Youth </w:t>
            </w:r>
            <w:r w:rsidRPr="00B53331">
              <w:rPr>
                <w:bCs/>
                <w:sz w:val="24"/>
              </w:rPr>
              <w:t>Peer Support</w:t>
            </w:r>
          </w:p>
        </w:tc>
        <w:tc>
          <w:tcPr>
            <w:tcW w:w="9327" w:type="dxa"/>
            <w:tcBorders>
              <w:top w:val="nil"/>
              <w:bottom w:val="single" w:sz="4" w:space="0" w:color="auto"/>
            </w:tcBorders>
          </w:tcPr>
          <w:p w14:paraId="226A8FF0" w14:textId="688A5033" w:rsidR="00411DB5" w:rsidRPr="00D460BC" w:rsidRDefault="00411DB5" w:rsidP="00970579">
            <w:pPr>
              <w:pStyle w:val="BodyText2"/>
              <w:spacing w:before="40" w:line="240" w:lineRule="auto"/>
              <w:rPr>
                <w:bCs/>
                <w:sz w:val="24"/>
              </w:rPr>
            </w:pPr>
            <w:r w:rsidRPr="00B53331">
              <w:rPr>
                <w:sz w:val="24"/>
              </w:rPr>
              <w:t xml:space="preserve">Activities provided between and among clients who have common issues and needs that are </w:t>
            </w:r>
            <w:r w:rsidRPr="00B53331">
              <w:rPr>
                <w:sz w:val="24"/>
              </w:rPr>
              <w:lastRenderedPageBreak/>
              <w:t>client-motivated, initiated, and/or managed and promote wellness, recovery, and an independent life in the community. Contractor may use General Revenue funding to assist in the delivery of services provided under Texas Resilience and Recovery (TRR), or provide outreach through peer facilitated services, e.g., drop in centers, peer counseling, peer support groups, and peer led education groups.  This service does not include Mental Health Rehabilitative Services provided by "Peer Providers."</w:t>
            </w:r>
            <w:r>
              <w:t xml:space="preserve"> </w:t>
            </w:r>
            <w:r w:rsidRPr="008464D7">
              <w:rPr>
                <w:sz w:val="24"/>
              </w:rPr>
              <w:t>” or services provided under the new Medicaid benefit “Peer Support”.</w:t>
            </w:r>
          </w:p>
        </w:tc>
      </w:tr>
      <w:tr w:rsidR="00D30A6D" w:rsidRPr="00D460BC" w14:paraId="34595470" w14:textId="77777777" w:rsidTr="00F02A6D">
        <w:trPr>
          <w:gridBefore w:val="1"/>
          <w:gridAfter w:val="1"/>
          <w:wBefore w:w="6" w:type="dxa"/>
          <w:wAfter w:w="236" w:type="dxa"/>
        </w:trPr>
        <w:tc>
          <w:tcPr>
            <w:tcW w:w="623" w:type="dxa"/>
            <w:tcBorders>
              <w:top w:val="nil"/>
              <w:bottom w:val="single" w:sz="4" w:space="0" w:color="auto"/>
            </w:tcBorders>
          </w:tcPr>
          <w:p w14:paraId="4E481232" w14:textId="5FEC11D9" w:rsidR="00D30A6D" w:rsidRPr="00D460BC" w:rsidRDefault="00D30A6D" w:rsidP="00970579">
            <w:pPr>
              <w:spacing w:before="40"/>
              <w:jc w:val="center"/>
              <w:rPr>
                <w:bCs/>
                <w:sz w:val="24"/>
              </w:rPr>
            </w:pPr>
            <w:r>
              <w:rPr>
                <w:bCs/>
                <w:sz w:val="24"/>
              </w:rPr>
              <w:lastRenderedPageBreak/>
              <w:t>2</w:t>
            </w:r>
            <w:r w:rsidR="00411DB5">
              <w:rPr>
                <w:bCs/>
                <w:sz w:val="24"/>
              </w:rPr>
              <w:t>4</w:t>
            </w:r>
            <w:r w:rsidR="00CA6B86">
              <w:rPr>
                <w:bCs/>
                <w:sz w:val="24"/>
              </w:rPr>
              <w:t>.</w:t>
            </w:r>
          </w:p>
        </w:tc>
        <w:tc>
          <w:tcPr>
            <w:tcW w:w="3848" w:type="dxa"/>
            <w:tcBorders>
              <w:top w:val="nil"/>
              <w:bottom w:val="single" w:sz="4" w:space="0" w:color="auto"/>
            </w:tcBorders>
          </w:tcPr>
          <w:p w14:paraId="3DEED80A" w14:textId="77777777" w:rsidR="00D30A6D" w:rsidRPr="00D460BC" w:rsidRDefault="00D30A6D" w:rsidP="00C151C7">
            <w:pPr>
              <w:spacing w:before="40"/>
              <w:rPr>
                <w:bCs/>
                <w:sz w:val="24"/>
              </w:rPr>
            </w:pPr>
            <w:r w:rsidRPr="00D460BC">
              <w:rPr>
                <w:bCs/>
                <w:sz w:val="24"/>
              </w:rPr>
              <w:t xml:space="preserve">* Parent Support Group </w:t>
            </w:r>
          </w:p>
          <w:p w14:paraId="0EE2C33D" w14:textId="77777777" w:rsidR="00D30A6D" w:rsidRPr="00D460BC" w:rsidRDefault="00D30A6D" w:rsidP="00C151C7">
            <w:pPr>
              <w:spacing w:before="40"/>
              <w:rPr>
                <w:bCs/>
                <w:sz w:val="24"/>
              </w:rPr>
            </w:pPr>
          </w:p>
          <w:p w14:paraId="2C68B934" w14:textId="77777777" w:rsidR="00D30A6D" w:rsidRPr="00D460BC" w:rsidRDefault="00D30A6D" w:rsidP="00C151C7">
            <w:pPr>
              <w:spacing w:before="40"/>
              <w:rPr>
                <w:bCs/>
                <w:sz w:val="24"/>
              </w:rPr>
            </w:pPr>
            <w:r w:rsidRPr="00D460BC">
              <w:rPr>
                <w:bCs/>
                <w:i/>
                <w:sz w:val="24"/>
              </w:rPr>
              <w:t xml:space="preserve">This service satisfies the requirements of Title 7 of the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§534.053(a)(4)</w:t>
            </w:r>
          </w:p>
        </w:tc>
        <w:tc>
          <w:tcPr>
            <w:tcW w:w="9327" w:type="dxa"/>
            <w:tcBorders>
              <w:top w:val="nil"/>
              <w:bottom w:val="single" w:sz="4" w:space="0" w:color="auto"/>
            </w:tcBorders>
          </w:tcPr>
          <w:p w14:paraId="4895C2A7" w14:textId="77777777" w:rsidR="00D30A6D" w:rsidRPr="00D460BC" w:rsidRDefault="00D30A6D" w:rsidP="00970579">
            <w:pPr>
              <w:pStyle w:val="BodyText2"/>
              <w:spacing w:before="40" w:line="240" w:lineRule="auto"/>
              <w:rPr>
                <w:bCs/>
                <w:sz w:val="24"/>
              </w:rPr>
            </w:pPr>
            <w:r w:rsidRPr="00D460BC">
              <w:rPr>
                <w:bCs/>
                <w:sz w:val="24"/>
              </w:rPr>
              <w:t xml:space="preserve">Routinely scheduled support and informational meetings for the </w:t>
            </w:r>
            <w:r w:rsidR="00CA376E">
              <w:rPr>
                <w:bCs/>
                <w:sz w:val="24"/>
              </w:rPr>
              <w:t>individual</w:t>
            </w:r>
            <w:r w:rsidRPr="00D460BC">
              <w:rPr>
                <w:bCs/>
                <w:sz w:val="24"/>
              </w:rPr>
              <w:t>’s primary caregivers.</w:t>
            </w:r>
          </w:p>
        </w:tc>
      </w:tr>
      <w:tr w:rsidR="00D30A6D" w:rsidRPr="00D460BC" w14:paraId="32F80FA3" w14:textId="77777777" w:rsidTr="00F02A6D">
        <w:trPr>
          <w:gridBefore w:val="1"/>
          <w:gridAfter w:val="1"/>
          <w:wBefore w:w="6" w:type="dxa"/>
          <w:wAfter w:w="236" w:type="dxa"/>
        </w:trPr>
        <w:tc>
          <w:tcPr>
            <w:tcW w:w="623" w:type="dxa"/>
            <w:tcBorders>
              <w:top w:val="single" w:sz="4" w:space="0" w:color="auto"/>
              <w:bottom w:val="single" w:sz="4" w:space="0" w:color="auto"/>
            </w:tcBorders>
          </w:tcPr>
          <w:p w14:paraId="70C47E07" w14:textId="7E7593C3" w:rsidR="00D30A6D" w:rsidRPr="00D460BC" w:rsidRDefault="00D30A6D" w:rsidP="00411DB5">
            <w:pPr>
              <w:spacing w:before="40"/>
              <w:jc w:val="center"/>
              <w:rPr>
                <w:bCs/>
                <w:sz w:val="24"/>
              </w:rPr>
            </w:pPr>
            <w:r>
              <w:rPr>
                <w:bCs/>
                <w:sz w:val="24"/>
              </w:rPr>
              <w:t>2</w:t>
            </w:r>
            <w:r w:rsidR="00411DB5">
              <w:rPr>
                <w:bCs/>
                <w:sz w:val="24"/>
              </w:rPr>
              <w:t>5</w:t>
            </w:r>
            <w:r w:rsidR="00CA6B86">
              <w:rPr>
                <w:bCs/>
                <w:sz w:val="24"/>
              </w:rPr>
              <w:t>.</w:t>
            </w:r>
          </w:p>
        </w:tc>
        <w:tc>
          <w:tcPr>
            <w:tcW w:w="3848" w:type="dxa"/>
            <w:tcBorders>
              <w:top w:val="single" w:sz="4" w:space="0" w:color="auto"/>
              <w:bottom w:val="single" w:sz="4" w:space="0" w:color="auto"/>
            </w:tcBorders>
          </w:tcPr>
          <w:p w14:paraId="3D23B659" w14:textId="77777777" w:rsidR="00D30A6D" w:rsidRPr="00D460BC" w:rsidRDefault="00D30A6D" w:rsidP="00C151C7">
            <w:pPr>
              <w:spacing w:before="40"/>
              <w:rPr>
                <w:bCs/>
                <w:sz w:val="24"/>
              </w:rPr>
            </w:pPr>
            <w:r w:rsidRPr="00D460BC">
              <w:rPr>
                <w:bCs/>
                <w:sz w:val="24"/>
              </w:rPr>
              <w:t xml:space="preserve">* Flexible Funds </w:t>
            </w:r>
          </w:p>
          <w:p w14:paraId="1E174C13" w14:textId="77777777" w:rsidR="00D30A6D" w:rsidRPr="00D460BC" w:rsidRDefault="00D30A6D" w:rsidP="00C151C7">
            <w:pPr>
              <w:spacing w:before="40"/>
              <w:rPr>
                <w:bCs/>
                <w:sz w:val="24"/>
              </w:rPr>
            </w:pPr>
          </w:p>
          <w:p w14:paraId="7ECE4346" w14:textId="04C508CE" w:rsidR="00D30A6D" w:rsidRPr="00D460BC" w:rsidRDefault="00D30A6D" w:rsidP="00C151C7">
            <w:pPr>
              <w:spacing w:before="40"/>
              <w:rPr>
                <w:bCs/>
                <w:i/>
                <w:sz w:val="24"/>
              </w:rPr>
            </w:pPr>
            <w:r w:rsidRPr="00D460BC">
              <w:rPr>
                <w:bCs/>
                <w:i/>
                <w:sz w:val="24"/>
              </w:rPr>
              <w:t xml:space="preserve">This service satisfies the requirements of Title 7 of the </w:t>
            </w:r>
            <w:r>
              <w:rPr>
                <w:bCs/>
                <w:i/>
                <w:sz w:val="24"/>
              </w:rPr>
              <w:t>Texas</w:t>
            </w:r>
            <w:r w:rsidRPr="00D460BC">
              <w:rPr>
                <w:bCs/>
                <w:i/>
                <w:sz w:val="24"/>
              </w:rPr>
              <w:t xml:space="preserve"> Health and Safety Code §534.053(a)</w:t>
            </w:r>
            <w:r w:rsidR="00411DB5">
              <w:rPr>
                <w:bCs/>
                <w:i/>
                <w:sz w:val="24"/>
              </w:rPr>
              <w:t xml:space="preserve"> (3), </w:t>
            </w:r>
            <w:r w:rsidRPr="00D460BC">
              <w:rPr>
                <w:bCs/>
                <w:i/>
                <w:sz w:val="24"/>
              </w:rPr>
              <w:t>(4)</w:t>
            </w:r>
          </w:p>
          <w:p w14:paraId="49F7D47B" w14:textId="77777777" w:rsidR="00D30A6D" w:rsidRPr="00D460BC" w:rsidRDefault="00D30A6D" w:rsidP="00C151C7">
            <w:pPr>
              <w:spacing w:before="40"/>
              <w:rPr>
                <w:bCs/>
                <w:sz w:val="24"/>
              </w:rPr>
            </w:pPr>
          </w:p>
        </w:tc>
        <w:tc>
          <w:tcPr>
            <w:tcW w:w="9327" w:type="dxa"/>
            <w:tcBorders>
              <w:top w:val="single" w:sz="4" w:space="0" w:color="auto"/>
              <w:bottom w:val="single" w:sz="4" w:space="0" w:color="auto"/>
            </w:tcBorders>
          </w:tcPr>
          <w:p w14:paraId="439F5CDB" w14:textId="77777777" w:rsidR="00D30A6D" w:rsidRPr="00D460BC" w:rsidRDefault="00D30A6D" w:rsidP="00970579">
            <w:pPr>
              <w:pStyle w:val="BodyText2"/>
              <w:spacing w:before="40" w:line="240" w:lineRule="auto"/>
              <w:rPr>
                <w:bCs/>
                <w:sz w:val="24"/>
              </w:rPr>
            </w:pPr>
            <w:r w:rsidRPr="00D460BC">
              <w:rPr>
                <w:bCs/>
                <w:sz w:val="24"/>
              </w:rPr>
              <w:t xml:space="preserve">Funds utilized for non-clinical supports that augment the service plan to reduce symptomatology and maintain quality of life and family integration.  Non-clinical supports </w:t>
            </w:r>
            <w:r>
              <w:rPr>
                <w:bCs/>
                <w:sz w:val="24"/>
              </w:rPr>
              <w:t xml:space="preserve">shall </w:t>
            </w:r>
            <w:r w:rsidRPr="00D460BC">
              <w:rPr>
                <w:bCs/>
                <w:sz w:val="24"/>
              </w:rPr>
              <w:t>be:</w:t>
            </w:r>
          </w:p>
          <w:p w14:paraId="53BA2628" w14:textId="77777777" w:rsidR="00D30A6D" w:rsidRPr="00D460BC" w:rsidRDefault="00D30A6D" w:rsidP="00970579">
            <w:pPr>
              <w:pStyle w:val="BodyText2"/>
              <w:widowControl/>
              <w:numPr>
                <w:ilvl w:val="0"/>
                <w:numId w:val="2"/>
              </w:numPr>
              <w:tabs>
                <w:tab w:val="clear" w:pos="720"/>
                <w:tab w:val="left" w:pos="252"/>
              </w:tabs>
              <w:autoSpaceDE/>
              <w:autoSpaceDN/>
              <w:adjustRightInd/>
              <w:spacing w:after="0" w:line="240" w:lineRule="auto"/>
              <w:ind w:left="259" w:hanging="270"/>
              <w:rPr>
                <w:bCs/>
                <w:sz w:val="24"/>
              </w:rPr>
            </w:pPr>
            <w:r w:rsidRPr="00D460BC">
              <w:rPr>
                <w:bCs/>
                <w:sz w:val="24"/>
              </w:rPr>
              <w:t xml:space="preserve">Included as strategies in the </w:t>
            </w:r>
            <w:r w:rsidR="00CA376E">
              <w:rPr>
                <w:bCs/>
                <w:sz w:val="24"/>
              </w:rPr>
              <w:t>individual</w:t>
            </w:r>
            <w:r w:rsidRPr="00D460BC">
              <w:rPr>
                <w:bCs/>
                <w:sz w:val="24"/>
              </w:rPr>
              <w:t>’s Case Management Plan;</w:t>
            </w:r>
          </w:p>
          <w:p w14:paraId="2756BC40" w14:textId="77777777" w:rsidR="00D30A6D" w:rsidRDefault="00D30A6D" w:rsidP="00970579">
            <w:pPr>
              <w:pStyle w:val="BodyText2"/>
              <w:widowControl/>
              <w:numPr>
                <w:ilvl w:val="0"/>
                <w:numId w:val="2"/>
              </w:numPr>
              <w:tabs>
                <w:tab w:val="clear" w:pos="720"/>
                <w:tab w:val="left" w:pos="252"/>
              </w:tabs>
              <w:autoSpaceDE/>
              <w:autoSpaceDN/>
              <w:adjustRightInd/>
              <w:spacing w:after="0" w:line="240" w:lineRule="auto"/>
              <w:ind w:left="259" w:hanging="252"/>
              <w:rPr>
                <w:bCs/>
                <w:sz w:val="24"/>
              </w:rPr>
            </w:pPr>
            <w:r w:rsidRPr="00D460BC">
              <w:rPr>
                <w:bCs/>
                <w:sz w:val="24"/>
              </w:rPr>
              <w:t xml:space="preserve">Based on the preference of the </w:t>
            </w:r>
            <w:r w:rsidR="00573D1B">
              <w:rPr>
                <w:bCs/>
                <w:sz w:val="24"/>
              </w:rPr>
              <w:t>child/youth</w:t>
            </w:r>
            <w:r w:rsidRPr="00D460BC">
              <w:rPr>
                <w:bCs/>
                <w:sz w:val="24"/>
              </w:rPr>
              <w:t xml:space="preserve"> and </w:t>
            </w:r>
            <w:r w:rsidR="00573D1B">
              <w:rPr>
                <w:bCs/>
                <w:sz w:val="24"/>
              </w:rPr>
              <w:t>caregiver</w:t>
            </w:r>
            <w:r w:rsidR="00573D1B" w:rsidRPr="00D460BC">
              <w:rPr>
                <w:bCs/>
                <w:sz w:val="24"/>
              </w:rPr>
              <w:t xml:space="preserve"> </w:t>
            </w:r>
            <w:r w:rsidRPr="00D460BC">
              <w:rPr>
                <w:bCs/>
                <w:sz w:val="24"/>
              </w:rPr>
              <w:t>and focus on the outcomes they choose;</w:t>
            </w:r>
          </w:p>
          <w:p w14:paraId="4580B66C" w14:textId="77777777" w:rsidR="00D30A6D" w:rsidRDefault="00D30A6D" w:rsidP="00970579">
            <w:pPr>
              <w:pStyle w:val="BodyText2"/>
              <w:widowControl/>
              <w:numPr>
                <w:ilvl w:val="0"/>
                <w:numId w:val="2"/>
              </w:numPr>
              <w:tabs>
                <w:tab w:val="clear" w:pos="720"/>
                <w:tab w:val="left" w:pos="252"/>
              </w:tabs>
              <w:autoSpaceDE/>
              <w:autoSpaceDN/>
              <w:adjustRightInd/>
              <w:spacing w:after="0" w:line="240" w:lineRule="auto"/>
              <w:ind w:left="259" w:hanging="252"/>
              <w:rPr>
                <w:bCs/>
                <w:sz w:val="24"/>
              </w:rPr>
            </w:pPr>
            <w:r w:rsidRPr="00D460BC">
              <w:rPr>
                <w:bCs/>
                <w:sz w:val="24"/>
              </w:rPr>
              <w:t>Monitored for effectiveness by the Case Manager and adjusted based on effectiveness;</w:t>
            </w:r>
          </w:p>
          <w:p w14:paraId="75E31889" w14:textId="77777777" w:rsidR="00D30A6D" w:rsidRDefault="00D30A6D" w:rsidP="00970579">
            <w:pPr>
              <w:pStyle w:val="BodyText2"/>
              <w:widowControl/>
              <w:numPr>
                <w:ilvl w:val="0"/>
                <w:numId w:val="2"/>
              </w:numPr>
              <w:tabs>
                <w:tab w:val="clear" w:pos="720"/>
                <w:tab w:val="left" w:pos="252"/>
              </w:tabs>
              <w:autoSpaceDE/>
              <w:autoSpaceDN/>
              <w:adjustRightInd/>
              <w:spacing w:after="0" w:line="240" w:lineRule="auto"/>
              <w:ind w:left="259" w:hanging="252"/>
              <w:rPr>
                <w:bCs/>
                <w:sz w:val="24"/>
              </w:rPr>
            </w:pPr>
            <w:r w:rsidRPr="00D460BC">
              <w:rPr>
                <w:bCs/>
                <w:sz w:val="24"/>
              </w:rPr>
              <w:t xml:space="preserve"> Available through G</w:t>
            </w:r>
            <w:r>
              <w:rPr>
                <w:bCs/>
                <w:sz w:val="24"/>
              </w:rPr>
              <w:t xml:space="preserve">eneral </w:t>
            </w:r>
            <w:r w:rsidRPr="00D460BC">
              <w:rPr>
                <w:bCs/>
                <w:sz w:val="24"/>
              </w:rPr>
              <w:t>R</w:t>
            </w:r>
            <w:r>
              <w:rPr>
                <w:bCs/>
                <w:sz w:val="24"/>
              </w:rPr>
              <w:t>evenue (GR)</w:t>
            </w:r>
            <w:r w:rsidRPr="00D460BC">
              <w:rPr>
                <w:bCs/>
                <w:sz w:val="24"/>
              </w:rPr>
              <w:t xml:space="preserve"> funding; and</w:t>
            </w:r>
          </w:p>
          <w:p w14:paraId="24312EAA" w14:textId="77777777" w:rsidR="00D30A6D" w:rsidRPr="00D460BC" w:rsidRDefault="00D30A6D" w:rsidP="00970579">
            <w:pPr>
              <w:pStyle w:val="BodyText2"/>
              <w:widowControl/>
              <w:numPr>
                <w:ilvl w:val="0"/>
                <w:numId w:val="2"/>
              </w:numPr>
              <w:tabs>
                <w:tab w:val="clear" w:pos="720"/>
                <w:tab w:val="left" w:pos="252"/>
              </w:tabs>
              <w:autoSpaceDE/>
              <w:autoSpaceDN/>
              <w:adjustRightInd/>
              <w:spacing w:after="0" w:line="240" w:lineRule="auto"/>
              <w:ind w:left="259" w:hanging="252"/>
              <w:rPr>
                <w:bCs/>
                <w:sz w:val="24"/>
              </w:rPr>
            </w:pPr>
            <w:r w:rsidRPr="00D460BC">
              <w:rPr>
                <w:bCs/>
                <w:sz w:val="24"/>
              </w:rPr>
              <w:t>Not readily available through other sources (e.g., other agencies, volunteers)</w:t>
            </w:r>
          </w:p>
          <w:p w14:paraId="0DD80302" w14:textId="7FB2892F" w:rsidR="00D30A6D" w:rsidRPr="00D460BC" w:rsidRDefault="00D30A6D" w:rsidP="00411DB5">
            <w:pPr>
              <w:pStyle w:val="BodyText2"/>
              <w:spacing w:before="100" w:beforeAutospacing="1" w:line="240" w:lineRule="auto"/>
              <w:ind w:hanging="14"/>
              <w:rPr>
                <w:bCs/>
                <w:sz w:val="24"/>
              </w:rPr>
            </w:pPr>
            <w:r w:rsidRPr="00D460BC">
              <w:rPr>
                <w:bCs/>
                <w:sz w:val="24"/>
              </w:rPr>
              <w:t xml:space="preserve">Community supports that may be purchased through </w:t>
            </w:r>
            <w:r>
              <w:rPr>
                <w:bCs/>
                <w:sz w:val="24"/>
              </w:rPr>
              <w:t>F</w:t>
            </w:r>
            <w:r w:rsidRPr="00D460BC">
              <w:rPr>
                <w:bCs/>
                <w:sz w:val="24"/>
              </w:rPr>
              <w:t xml:space="preserve">lexible </w:t>
            </w:r>
            <w:r>
              <w:rPr>
                <w:bCs/>
                <w:sz w:val="24"/>
              </w:rPr>
              <w:t>F</w:t>
            </w:r>
            <w:r w:rsidRPr="00D460BC">
              <w:rPr>
                <w:bCs/>
                <w:sz w:val="24"/>
              </w:rPr>
              <w:t xml:space="preserve">unds include but are not limited to: tutors, family aides, specialized camps, therapeutic child-oriented activities, temporary child care, temporary kinship care, initial job development and placement activities, initial independent living support, transportation services, short-term counseling for family members who do not meet the child or adult priority population definitions.  Authorization of flexible funds should be provided in a timely manner.  In cases of emergencies, </w:t>
            </w:r>
            <w:r>
              <w:rPr>
                <w:bCs/>
                <w:sz w:val="24"/>
              </w:rPr>
              <w:t>F</w:t>
            </w:r>
            <w:r w:rsidRPr="00D460BC">
              <w:rPr>
                <w:bCs/>
                <w:sz w:val="24"/>
              </w:rPr>
              <w:t xml:space="preserve">lexible </w:t>
            </w:r>
            <w:r>
              <w:rPr>
                <w:bCs/>
                <w:sz w:val="24"/>
              </w:rPr>
              <w:t>F</w:t>
            </w:r>
            <w:r w:rsidRPr="00D460BC">
              <w:rPr>
                <w:bCs/>
                <w:sz w:val="24"/>
              </w:rPr>
              <w:t>unds should be available within 24 hours of a request by the family.</w:t>
            </w:r>
            <w:r w:rsidRPr="00D460BC">
              <w:rPr>
                <w:bCs/>
                <w:i/>
                <w:sz w:val="24"/>
              </w:rPr>
              <w:t xml:space="preserve">  </w:t>
            </w:r>
          </w:p>
        </w:tc>
      </w:tr>
      <w:tr w:rsidR="00D30A6D" w:rsidRPr="00D460BC" w14:paraId="514033E2" w14:textId="77777777" w:rsidTr="00F02A6D">
        <w:trPr>
          <w:gridBefore w:val="1"/>
          <w:wBefore w:w="6" w:type="dxa"/>
        </w:trPr>
        <w:tc>
          <w:tcPr>
            <w:tcW w:w="4471" w:type="dxa"/>
            <w:gridSpan w:val="2"/>
            <w:tcBorders>
              <w:top w:val="nil"/>
            </w:tcBorders>
          </w:tcPr>
          <w:p w14:paraId="717CA49F" w14:textId="77777777" w:rsidR="00D30A6D" w:rsidRPr="00D460BC" w:rsidRDefault="00D30A6D" w:rsidP="00C151C7">
            <w:pPr>
              <w:spacing w:before="40"/>
              <w:rPr>
                <w:bCs/>
                <w:sz w:val="24"/>
              </w:rPr>
            </w:pPr>
          </w:p>
        </w:tc>
        <w:tc>
          <w:tcPr>
            <w:tcW w:w="9327" w:type="dxa"/>
            <w:tcBorders>
              <w:top w:val="nil"/>
            </w:tcBorders>
          </w:tcPr>
          <w:p w14:paraId="55C461BE" w14:textId="5A7D72F6" w:rsidR="00D30A6D" w:rsidRPr="00970579" w:rsidRDefault="00932187" w:rsidP="00C151C7">
            <w:pPr>
              <w:spacing w:before="40"/>
              <w:rPr>
                <w:i/>
                <w:sz w:val="24"/>
              </w:rPr>
            </w:pPr>
            <w:r w:rsidRPr="00D460BC">
              <w:rPr>
                <w:bCs/>
                <w:sz w:val="24"/>
              </w:rPr>
              <w:t>RESIDENTIAL SERVICES</w:t>
            </w:r>
          </w:p>
        </w:tc>
        <w:tc>
          <w:tcPr>
            <w:tcW w:w="236" w:type="dxa"/>
            <w:tcBorders>
              <w:top w:val="nil"/>
            </w:tcBorders>
          </w:tcPr>
          <w:p w14:paraId="69E6AB22" w14:textId="77777777" w:rsidR="00D30A6D" w:rsidRPr="00D460BC" w:rsidRDefault="00D30A6D" w:rsidP="00C151C7">
            <w:pPr>
              <w:spacing w:before="40"/>
              <w:jc w:val="both"/>
              <w:rPr>
                <w:bCs/>
                <w:sz w:val="24"/>
              </w:rPr>
            </w:pPr>
          </w:p>
        </w:tc>
      </w:tr>
      <w:tr w:rsidR="00D30A6D" w:rsidRPr="00D460BC" w14:paraId="7FD6656D" w14:textId="77777777" w:rsidTr="00F02A6D">
        <w:trPr>
          <w:gridBefore w:val="1"/>
          <w:gridAfter w:val="1"/>
          <w:wBefore w:w="6" w:type="dxa"/>
          <w:wAfter w:w="236" w:type="dxa"/>
        </w:trPr>
        <w:tc>
          <w:tcPr>
            <w:tcW w:w="623" w:type="dxa"/>
          </w:tcPr>
          <w:p w14:paraId="22379485" w14:textId="7F45DF42" w:rsidR="00D30A6D" w:rsidRPr="00D460BC" w:rsidRDefault="001F2152" w:rsidP="00970579">
            <w:pPr>
              <w:spacing w:before="40"/>
              <w:jc w:val="center"/>
              <w:rPr>
                <w:bCs/>
                <w:sz w:val="24"/>
              </w:rPr>
            </w:pPr>
            <w:r>
              <w:rPr>
                <w:bCs/>
                <w:sz w:val="24"/>
              </w:rPr>
              <w:t>2</w:t>
            </w:r>
            <w:r w:rsidR="00411DB5">
              <w:rPr>
                <w:bCs/>
                <w:sz w:val="24"/>
              </w:rPr>
              <w:t>6</w:t>
            </w:r>
            <w:r w:rsidR="00CA6B86">
              <w:rPr>
                <w:bCs/>
                <w:sz w:val="24"/>
              </w:rPr>
              <w:t>.</w:t>
            </w:r>
          </w:p>
        </w:tc>
        <w:tc>
          <w:tcPr>
            <w:tcW w:w="3848" w:type="dxa"/>
          </w:tcPr>
          <w:p w14:paraId="4949881C" w14:textId="77777777" w:rsidR="00D30A6D" w:rsidRPr="00D460BC" w:rsidRDefault="00D30A6D" w:rsidP="00C151C7">
            <w:pPr>
              <w:spacing w:before="40"/>
              <w:rPr>
                <w:bCs/>
                <w:sz w:val="24"/>
              </w:rPr>
            </w:pPr>
            <w:r w:rsidRPr="00D460BC">
              <w:rPr>
                <w:bCs/>
                <w:sz w:val="24"/>
              </w:rPr>
              <w:t xml:space="preserve">* </w:t>
            </w:r>
            <w:smartTag w:uri="urn:schemas-microsoft-com:office:smarttags" w:element="place">
              <w:smartTag w:uri="urn:schemas-microsoft-com:office:smarttags" w:element="PlaceName">
                <w:r w:rsidRPr="00D460BC">
                  <w:rPr>
                    <w:bCs/>
                    <w:sz w:val="24"/>
                  </w:rPr>
                  <w:t>Inpatient</w:t>
                </w:r>
              </w:smartTag>
              <w:r w:rsidRPr="00D460BC">
                <w:rPr>
                  <w:bCs/>
                  <w:sz w:val="24"/>
                </w:rPr>
                <w:t xml:space="preserve"> </w:t>
              </w:r>
              <w:smartTag w:uri="urn:schemas-microsoft-com:office:smarttags" w:element="PlaceType">
                <w:r w:rsidRPr="00D460BC">
                  <w:rPr>
                    <w:bCs/>
                    <w:sz w:val="24"/>
                  </w:rPr>
                  <w:t>Hospital</w:t>
                </w:r>
              </w:smartTag>
            </w:smartTag>
            <w:r w:rsidRPr="00D460BC">
              <w:rPr>
                <w:bCs/>
                <w:sz w:val="24"/>
              </w:rPr>
              <w:t xml:space="preserve"> Services</w:t>
            </w:r>
          </w:p>
          <w:p w14:paraId="24F77330" w14:textId="77777777" w:rsidR="00D30A6D" w:rsidRPr="00D460BC" w:rsidRDefault="00D30A6D" w:rsidP="00C151C7">
            <w:pPr>
              <w:spacing w:before="40"/>
              <w:rPr>
                <w:bCs/>
                <w:sz w:val="24"/>
              </w:rPr>
            </w:pPr>
          </w:p>
          <w:p w14:paraId="440ACA2F" w14:textId="77777777" w:rsidR="00D30A6D" w:rsidRPr="00D460BC" w:rsidRDefault="00D30A6D" w:rsidP="00C151C7">
            <w:pPr>
              <w:spacing w:before="40"/>
              <w:rPr>
                <w:bCs/>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§534.053(a)(1), (2)</w:t>
            </w:r>
          </w:p>
        </w:tc>
        <w:tc>
          <w:tcPr>
            <w:tcW w:w="9327" w:type="dxa"/>
          </w:tcPr>
          <w:p w14:paraId="6CFB4D6E" w14:textId="77777777" w:rsidR="00D30A6D" w:rsidRPr="00D460BC" w:rsidRDefault="00D30A6D" w:rsidP="00970579">
            <w:pPr>
              <w:spacing w:before="40"/>
              <w:rPr>
                <w:bCs/>
                <w:sz w:val="24"/>
              </w:rPr>
            </w:pPr>
            <w:r w:rsidRPr="00D460BC">
              <w:rPr>
                <w:bCs/>
                <w:sz w:val="24"/>
              </w:rPr>
              <w:t xml:space="preserve">Hospital services staffed with medical and nursing professionals who provide 24-hour professional monitoring, supervision, and assistance in an environment designed to provide safety and security during acute psychiatric crisis.  Staff provides intensive interventions designed to relieve acute psychiatric symptomatology and restore </w:t>
            </w:r>
            <w:r w:rsidR="00573D1B">
              <w:rPr>
                <w:bCs/>
                <w:sz w:val="24"/>
              </w:rPr>
              <w:t>the individual’s</w:t>
            </w:r>
            <w:r w:rsidRPr="00D460BC">
              <w:rPr>
                <w:bCs/>
                <w:sz w:val="24"/>
              </w:rPr>
              <w:t xml:space="preserve"> ability to function in a less restrictive setting.  The hospital </w:t>
            </w:r>
            <w:r>
              <w:rPr>
                <w:bCs/>
                <w:sz w:val="24"/>
              </w:rPr>
              <w:t>shall</w:t>
            </w:r>
            <w:r w:rsidRPr="00D460BC">
              <w:rPr>
                <w:bCs/>
                <w:sz w:val="24"/>
              </w:rPr>
              <w:t xml:space="preserve"> be contracting with or operated by Contractor.</w:t>
            </w:r>
          </w:p>
        </w:tc>
      </w:tr>
      <w:tr w:rsidR="00D30A6D" w:rsidRPr="00D460BC" w14:paraId="0454A8CE" w14:textId="77777777" w:rsidTr="00F02A6D">
        <w:trPr>
          <w:gridBefore w:val="1"/>
          <w:gridAfter w:val="1"/>
          <w:wBefore w:w="6" w:type="dxa"/>
          <w:wAfter w:w="236" w:type="dxa"/>
        </w:trPr>
        <w:tc>
          <w:tcPr>
            <w:tcW w:w="623" w:type="dxa"/>
          </w:tcPr>
          <w:p w14:paraId="5EFDF929" w14:textId="3692EBAD" w:rsidR="00D30A6D" w:rsidRPr="00D460BC" w:rsidRDefault="001F2152" w:rsidP="00970579">
            <w:pPr>
              <w:spacing w:before="40"/>
              <w:jc w:val="center"/>
              <w:rPr>
                <w:bCs/>
                <w:sz w:val="24"/>
              </w:rPr>
            </w:pPr>
            <w:r>
              <w:rPr>
                <w:bCs/>
                <w:sz w:val="24"/>
              </w:rPr>
              <w:t>2</w:t>
            </w:r>
            <w:r w:rsidR="00411DB5">
              <w:rPr>
                <w:bCs/>
                <w:sz w:val="24"/>
              </w:rPr>
              <w:t>7</w:t>
            </w:r>
            <w:r w:rsidR="00CA6B86">
              <w:rPr>
                <w:bCs/>
                <w:sz w:val="24"/>
              </w:rPr>
              <w:t>.</w:t>
            </w:r>
          </w:p>
        </w:tc>
        <w:tc>
          <w:tcPr>
            <w:tcW w:w="3848" w:type="dxa"/>
          </w:tcPr>
          <w:p w14:paraId="504C8FC2" w14:textId="00187524" w:rsidR="00D30A6D" w:rsidRPr="00D460BC" w:rsidRDefault="00D30A6D" w:rsidP="00C151C7">
            <w:pPr>
              <w:spacing w:before="40"/>
              <w:rPr>
                <w:bCs/>
                <w:sz w:val="24"/>
              </w:rPr>
            </w:pPr>
            <w:r w:rsidRPr="00D460BC">
              <w:rPr>
                <w:bCs/>
                <w:sz w:val="24"/>
              </w:rPr>
              <w:t>* Children’s Crisis Residential Treatment</w:t>
            </w:r>
          </w:p>
          <w:p w14:paraId="2433D49A" w14:textId="77777777" w:rsidR="00D30A6D" w:rsidRPr="00D460BC" w:rsidRDefault="00D30A6D" w:rsidP="00C151C7">
            <w:pPr>
              <w:spacing w:before="40"/>
              <w:rPr>
                <w:bCs/>
                <w:sz w:val="24"/>
              </w:rPr>
            </w:pPr>
          </w:p>
          <w:p w14:paraId="140164D6" w14:textId="77777777" w:rsidR="00D30A6D" w:rsidRPr="00D460BC" w:rsidRDefault="00D30A6D" w:rsidP="00C151C7">
            <w:pPr>
              <w:spacing w:before="40"/>
              <w:rPr>
                <w:bCs/>
                <w:i/>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Health and Safety Code §534.053(a)(1), (2)</w:t>
            </w:r>
          </w:p>
          <w:p w14:paraId="27878A1C" w14:textId="62D649B0" w:rsidR="00D30A6D" w:rsidRPr="00970579" w:rsidRDefault="00D30A6D" w:rsidP="00C151C7">
            <w:pPr>
              <w:spacing w:before="40"/>
              <w:rPr>
                <w:sz w:val="24"/>
              </w:rPr>
            </w:pPr>
          </w:p>
        </w:tc>
        <w:tc>
          <w:tcPr>
            <w:tcW w:w="9327" w:type="dxa"/>
          </w:tcPr>
          <w:p w14:paraId="15CA1357" w14:textId="09F9CF5F" w:rsidR="00D30A6D" w:rsidRPr="00D460BC" w:rsidRDefault="00D30A6D" w:rsidP="0028782B">
            <w:pPr>
              <w:spacing w:before="40"/>
              <w:rPr>
                <w:bCs/>
                <w:sz w:val="24"/>
              </w:rPr>
            </w:pPr>
            <w:r w:rsidRPr="00D460BC">
              <w:rPr>
                <w:bCs/>
                <w:sz w:val="24"/>
              </w:rPr>
              <w:t>Twenty-four hour, usually short-term residential services provided to a</w:t>
            </w:r>
            <w:r w:rsidR="00750676">
              <w:rPr>
                <w:bCs/>
                <w:sz w:val="24"/>
              </w:rPr>
              <w:t>n</w:t>
            </w:r>
            <w:r w:rsidRPr="00D460BC">
              <w:rPr>
                <w:bCs/>
                <w:sz w:val="24"/>
              </w:rPr>
              <w:t xml:space="preserve"> </w:t>
            </w:r>
            <w:r w:rsidR="00CA376E">
              <w:rPr>
                <w:bCs/>
                <w:sz w:val="24"/>
              </w:rPr>
              <w:t>individual</w:t>
            </w:r>
            <w:r w:rsidRPr="00D460BC">
              <w:rPr>
                <w:bCs/>
                <w:sz w:val="24"/>
              </w:rPr>
              <w:t xml:space="preserve"> demonstrating a psychiatric crisis that cannot be stabilized in a less restrictive setting.  This service may use crisis beds in a residential treatment center or crisis respite beds.</w:t>
            </w:r>
          </w:p>
        </w:tc>
      </w:tr>
      <w:tr w:rsidR="00D30A6D" w:rsidRPr="00D460BC" w14:paraId="5E27B716" w14:textId="77777777" w:rsidTr="00F02A6D">
        <w:trPr>
          <w:gridBefore w:val="1"/>
          <w:gridAfter w:val="1"/>
          <w:wBefore w:w="6" w:type="dxa"/>
          <w:wAfter w:w="236" w:type="dxa"/>
        </w:trPr>
        <w:tc>
          <w:tcPr>
            <w:tcW w:w="623" w:type="dxa"/>
            <w:tcBorders>
              <w:top w:val="single" w:sz="4" w:space="0" w:color="auto"/>
              <w:left w:val="single" w:sz="4" w:space="0" w:color="auto"/>
              <w:bottom w:val="single" w:sz="4" w:space="0" w:color="auto"/>
              <w:right w:val="single" w:sz="4" w:space="0" w:color="auto"/>
            </w:tcBorders>
          </w:tcPr>
          <w:p w14:paraId="3EDCA327" w14:textId="77777777" w:rsidR="00D30A6D" w:rsidRPr="00D460BC" w:rsidRDefault="00D30A6D" w:rsidP="00C151C7">
            <w:pPr>
              <w:spacing w:before="40"/>
              <w:rPr>
                <w:bCs/>
                <w:sz w:val="24"/>
              </w:rPr>
            </w:pPr>
          </w:p>
        </w:tc>
        <w:tc>
          <w:tcPr>
            <w:tcW w:w="3848" w:type="dxa"/>
            <w:tcBorders>
              <w:top w:val="single" w:sz="4" w:space="0" w:color="auto"/>
              <w:left w:val="single" w:sz="4" w:space="0" w:color="auto"/>
              <w:bottom w:val="single" w:sz="4" w:space="0" w:color="auto"/>
              <w:right w:val="single" w:sz="4" w:space="0" w:color="auto"/>
            </w:tcBorders>
          </w:tcPr>
          <w:p w14:paraId="316BF17A" w14:textId="77777777" w:rsidR="00D30A6D" w:rsidRPr="00D460BC" w:rsidRDefault="00D30A6D" w:rsidP="00C151C7">
            <w:pPr>
              <w:spacing w:before="40"/>
              <w:rPr>
                <w:bCs/>
                <w:sz w:val="24"/>
              </w:rPr>
            </w:pPr>
          </w:p>
        </w:tc>
        <w:tc>
          <w:tcPr>
            <w:tcW w:w="9327" w:type="dxa"/>
            <w:tcBorders>
              <w:top w:val="single" w:sz="4" w:space="0" w:color="auto"/>
              <w:left w:val="single" w:sz="4" w:space="0" w:color="auto"/>
              <w:bottom w:val="single" w:sz="4" w:space="0" w:color="auto"/>
              <w:right w:val="single" w:sz="4" w:space="0" w:color="auto"/>
            </w:tcBorders>
          </w:tcPr>
          <w:p w14:paraId="151B94CA" w14:textId="77777777" w:rsidR="00D30A6D" w:rsidRPr="00D460BC" w:rsidRDefault="00D30A6D" w:rsidP="00C151C7">
            <w:pPr>
              <w:spacing w:before="40"/>
              <w:rPr>
                <w:bCs/>
                <w:sz w:val="24"/>
              </w:rPr>
            </w:pPr>
            <w:r w:rsidRPr="00D460BC">
              <w:rPr>
                <w:bCs/>
                <w:sz w:val="24"/>
              </w:rPr>
              <w:t>CRISIS SERVICES</w:t>
            </w:r>
          </w:p>
        </w:tc>
      </w:tr>
      <w:tr w:rsidR="00D30A6D" w:rsidRPr="00D460BC" w14:paraId="26E13AE5" w14:textId="77777777" w:rsidTr="00F02A6D">
        <w:trPr>
          <w:gridBefore w:val="1"/>
          <w:gridAfter w:val="1"/>
          <w:wBefore w:w="6" w:type="dxa"/>
          <w:wAfter w:w="236" w:type="dxa"/>
        </w:trPr>
        <w:tc>
          <w:tcPr>
            <w:tcW w:w="623" w:type="dxa"/>
            <w:tcBorders>
              <w:top w:val="single" w:sz="4" w:space="0" w:color="auto"/>
              <w:left w:val="single" w:sz="4" w:space="0" w:color="auto"/>
              <w:bottom w:val="single" w:sz="4" w:space="0" w:color="auto"/>
              <w:right w:val="single" w:sz="4" w:space="0" w:color="auto"/>
            </w:tcBorders>
          </w:tcPr>
          <w:p w14:paraId="34A7BF8E" w14:textId="3D6819B3" w:rsidR="00D30A6D" w:rsidRPr="00D460BC" w:rsidRDefault="001F2152" w:rsidP="00970579">
            <w:pPr>
              <w:spacing w:before="40"/>
              <w:jc w:val="center"/>
              <w:rPr>
                <w:bCs/>
                <w:sz w:val="24"/>
              </w:rPr>
            </w:pPr>
            <w:r>
              <w:rPr>
                <w:bCs/>
                <w:sz w:val="24"/>
              </w:rPr>
              <w:t>2</w:t>
            </w:r>
            <w:r w:rsidR="00411DB5">
              <w:rPr>
                <w:bCs/>
                <w:sz w:val="24"/>
              </w:rPr>
              <w:t>8</w:t>
            </w:r>
            <w:r w:rsidR="00CA6B86">
              <w:rPr>
                <w:bCs/>
                <w:sz w:val="24"/>
              </w:rPr>
              <w:t>.</w:t>
            </w:r>
          </w:p>
        </w:tc>
        <w:tc>
          <w:tcPr>
            <w:tcW w:w="3848" w:type="dxa"/>
            <w:tcBorders>
              <w:top w:val="single" w:sz="4" w:space="0" w:color="auto"/>
              <w:left w:val="single" w:sz="4" w:space="0" w:color="auto"/>
              <w:bottom w:val="single" w:sz="4" w:space="0" w:color="auto"/>
              <w:right w:val="single" w:sz="4" w:space="0" w:color="auto"/>
            </w:tcBorders>
          </w:tcPr>
          <w:p w14:paraId="226C6807" w14:textId="77777777" w:rsidR="00D30A6D" w:rsidRPr="00D460BC" w:rsidRDefault="00D30A6D" w:rsidP="00C151C7">
            <w:pPr>
              <w:spacing w:before="40"/>
              <w:rPr>
                <w:bCs/>
                <w:sz w:val="24"/>
              </w:rPr>
            </w:pPr>
            <w:r w:rsidRPr="00D460BC">
              <w:rPr>
                <w:bCs/>
                <w:sz w:val="24"/>
              </w:rPr>
              <w:t>* Crisis Flexible Benefits</w:t>
            </w:r>
          </w:p>
        </w:tc>
        <w:tc>
          <w:tcPr>
            <w:tcW w:w="9327" w:type="dxa"/>
            <w:tcBorders>
              <w:top w:val="single" w:sz="4" w:space="0" w:color="auto"/>
              <w:left w:val="single" w:sz="4" w:space="0" w:color="auto"/>
              <w:bottom w:val="single" w:sz="4" w:space="0" w:color="auto"/>
              <w:right w:val="single" w:sz="4" w:space="0" w:color="auto"/>
            </w:tcBorders>
          </w:tcPr>
          <w:p w14:paraId="33DFAC49" w14:textId="26861FEE" w:rsidR="00D30A6D" w:rsidRPr="00D460BC" w:rsidRDefault="00D30A6D" w:rsidP="00295FC2">
            <w:pPr>
              <w:spacing w:before="40"/>
              <w:rPr>
                <w:bCs/>
                <w:sz w:val="24"/>
              </w:rPr>
            </w:pPr>
            <w:r w:rsidRPr="00D460BC">
              <w:rPr>
                <w:bCs/>
                <w:sz w:val="24"/>
              </w:rPr>
              <w:t>Non-clinical supports that reduce the crisis situation, reduce symptomatology, and enhance the ability of the child</w:t>
            </w:r>
            <w:r w:rsidR="00573D1B">
              <w:rPr>
                <w:bCs/>
                <w:sz w:val="24"/>
              </w:rPr>
              <w:t>/youth</w:t>
            </w:r>
            <w:r w:rsidRPr="00D460BC">
              <w:rPr>
                <w:bCs/>
                <w:sz w:val="24"/>
              </w:rPr>
              <w:t xml:space="preserve"> to remain in the home.  Examples in children’s mental health services include home safety modifications, child care to allow the family to participate in treatment activities, and transportation assistance.</w:t>
            </w:r>
          </w:p>
        </w:tc>
      </w:tr>
      <w:tr w:rsidR="00D30A6D" w:rsidRPr="00D460BC" w14:paraId="24ED0C5A" w14:textId="77777777" w:rsidTr="00F02A6D">
        <w:trPr>
          <w:gridBefore w:val="1"/>
          <w:gridAfter w:val="1"/>
          <w:wBefore w:w="6" w:type="dxa"/>
          <w:wAfter w:w="236" w:type="dxa"/>
        </w:trPr>
        <w:tc>
          <w:tcPr>
            <w:tcW w:w="623" w:type="dxa"/>
            <w:tcBorders>
              <w:top w:val="single" w:sz="4" w:space="0" w:color="auto"/>
              <w:left w:val="single" w:sz="4" w:space="0" w:color="auto"/>
              <w:bottom w:val="single" w:sz="4" w:space="0" w:color="auto"/>
              <w:right w:val="single" w:sz="4" w:space="0" w:color="auto"/>
            </w:tcBorders>
          </w:tcPr>
          <w:p w14:paraId="299D3CE2" w14:textId="5DAEB74D" w:rsidR="00D30A6D" w:rsidRPr="00D460BC" w:rsidRDefault="001F2152" w:rsidP="00970579">
            <w:pPr>
              <w:spacing w:before="40"/>
              <w:jc w:val="center"/>
              <w:rPr>
                <w:bCs/>
                <w:sz w:val="24"/>
              </w:rPr>
            </w:pPr>
            <w:r>
              <w:rPr>
                <w:bCs/>
                <w:sz w:val="24"/>
              </w:rPr>
              <w:t>2</w:t>
            </w:r>
            <w:r w:rsidR="00411DB5">
              <w:rPr>
                <w:bCs/>
                <w:sz w:val="24"/>
              </w:rPr>
              <w:t>9.</w:t>
            </w:r>
          </w:p>
        </w:tc>
        <w:tc>
          <w:tcPr>
            <w:tcW w:w="3848" w:type="dxa"/>
            <w:tcBorders>
              <w:top w:val="single" w:sz="4" w:space="0" w:color="auto"/>
              <w:left w:val="single" w:sz="4" w:space="0" w:color="auto"/>
              <w:bottom w:val="single" w:sz="4" w:space="0" w:color="auto"/>
              <w:right w:val="single" w:sz="4" w:space="0" w:color="auto"/>
            </w:tcBorders>
          </w:tcPr>
          <w:p w14:paraId="10356DD7" w14:textId="77777777" w:rsidR="00D30A6D" w:rsidRPr="00D460BC" w:rsidRDefault="00D30A6D" w:rsidP="00C151C7">
            <w:pPr>
              <w:spacing w:before="40"/>
              <w:rPr>
                <w:bCs/>
                <w:sz w:val="24"/>
              </w:rPr>
            </w:pPr>
            <w:r w:rsidRPr="00D460BC">
              <w:rPr>
                <w:bCs/>
                <w:sz w:val="24"/>
              </w:rPr>
              <w:t>* Safety Monitoring</w:t>
            </w:r>
          </w:p>
        </w:tc>
        <w:tc>
          <w:tcPr>
            <w:tcW w:w="9327" w:type="dxa"/>
            <w:tcBorders>
              <w:top w:val="single" w:sz="4" w:space="0" w:color="auto"/>
              <w:left w:val="single" w:sz="4" w:space="0" w:color="auto"/>
              <w:bottom w:val="single" w:sz="4" w:space="0" w:color="auto"/>
              <w:right w:val="single" w:sz="4" w:space="0" w:color="auto"/>
            </w:tcBorders>
          </w:tcPr>
          <w:p w14:paraId="6CC38C5F" w14:textId="77777777" w:rsidR="00D30A6D" w:rsidRPr="00D460BC" w:rsidRDefault="00D30A6D" w:rsidP="00970579">
            <w:pPr>
              <w:spacing w:before="40"/>
              <w:rPr>
                <w:bCs/>
                <w:sz w:val="24"/>
              </w:rPr>
            </w:pPr>
            <w:r w:rsidRPr="00D460BC">
              <w:rPr>
                <w:bCs/>
                <w:sz w:val="24"/>
              </w:rPr>
              <w:t>Ongoing observation of an individual to ensure the individual’s safety. An appropriate staff person shall be continuously present in the individual’s immediate vicinity, provide ongoing monitoring of the individual’s mental and physical status, and ensure rapid response to indications of a need for assistance or intervention. Safety monitoring includes maintaining continuous visual contact with frequent face-to-face contacts as needed.</w:t>
            </w:r>
          </w:p>
        </w:tc>
      </w:tr>
      <w:tr w:rsidR="00F02A6D" w:rsidRPr="00D460BC" w14:paraId="260E4BB9" w14:textId="77777777" w:rsidTr="00F02A6D">
        <w:trPr>
          <w:gridBefore w:val="1"/>
          <w:gridAfter w:val="1"/>
          <w:wBefore w:w="6" w:type="dxa"/>
          <w:wAfter w:w="236" w:type="dxa"/>
        </w:trPr>
        <w:tc>
          <w:tcPr>
            <w:tcW w:w="623" w:type="dxa"/>
            <w:tcBorders>
              <w:top w:val="single" w:sz="4" w:space="0" w:color="auto"/>
              <w:left w:val="single" w:sz="4" w:space="0" w:color="auto"/>
              <w:bottom w:val="single" w:sz="4" w:space="0" w:color="auto"/>
              <w:right w:val="single" w:sz="4" w:space="0" w:color="auto"/>
            </w:tcBorders>
          </w:tcPr>
          <w:p w14:paraId="0FDBDF85" w14:textId="0CAD3854" w:rsidR="00F02A6D" w:rsidRDefault="00F02A6D" w:rsidP="00F02A6D">
            <w:pPr>
              <w:spacing w:before="40"/>
              <w:jc w:val="center"/>
              <w:rPr>
                <w:bCs/>
                <w:sz w:val="24"/>
              </w:rPr>
            </w:pPr>
            <w:r>
              <w:rPr>
                <w:bCs/>
                <w:sz w:val="24"/>
              </w:rPr>
              <w:t>30.</w:t>
            </w:r>
          </w:p>
        </w:tc>
        <w:tc>
          <w:tcPr>
            <w:tcW w:w="3848" w:type="dxa"/>
            <w:tcBorders>
              <w:top w:val="single" w:sz="4" w:space="0" w:color="auto"/>
              <w:left w:val="single" w:sz="4" w:space="0" w:color="auto"/>
              <w:bottom w:val="single" w:sz="4" w:space="0" w:color="auto"/>
              <w:right w:val="single" w:sz="4" w:space="0" w:color="auto"/>
            </w:tcBorders>
          </w:tcPr>
          <w:p w14:paraId="6C569986" w14:textId="77777777" w:rsidR="00F02A6D" w:rsidRPr="00D460BC" w:rsidRDefault="00F02A6D" w:rsidP="00F02A6D">
            <w:pPr>
              <w:spacing w:before="40"/>
              <w:rPr>
                <w:bCs/>
                <w:sz w:val="24"/>
              </w:rPr>
            </w:pPr>
            <w:r w:rsidRPr="00D460BC">
              <w:rPr>
                <w:bCs/>
                <w:sz w:val="24"/>
              </w:rPr>
              <w:t>* Crisis Follow-Up and Relapse Prevention</w:t>
            </w:r>
          </w:p>
          <w:p w14:paraId="514C8D8F" w14:textId="77777777" w:rsidR="00F02A6D" w:rsidRPr="00D460BC" w:rsidRDefault="00F02A6D" w:rsidP="00F02A6D">
            <w:pPr>
              <w:spacing w:before="40"/>
              <w:rPr>
                <w:bCs/>
                <w:sz w:val="24"/>
              </w:rPr>
            </w:pPr>
          </w:p>
          <w:p w14:paraId="011AB38F" w14:textId="00DF85BD" w:rsidR="00F02A6D" w:rsidRPr="00D460BC" w:rsidRDefault="00F02A6D" w:rsidP="00F02A6D">
            <w:pPr>
              <w:spacing w:before="40"/>
              <w:rPr>
                <w:bCs/>
                <w:sz w:val="24"/>
              </w:rPr>
            </w:pPr>
            <w:r w:rsidRPr="00D460BC">
              <w:rPr>
                <w:bCs/>
                <w:i/>
                <w:sz w:val="24"/>
              </w:rPr>
              <w:t>This service satisfies the requirements of Title 7 of the</w:t>
            </w:r>
            <w:r>
              <w:rPr>
                <w:bCs/>
                <w:i/>
                <w:sz w:val="24"/>
              </w:rPr>
              <w:t xml:space="preserve"> </w:t>
            </w:r>
            <w:smartTag w:uri="urn:schemas-microsoft-com:office:smarttags" w:element="place">
              <w:smartTag w:uri="urn:schemas-microsoft-com:office:smarttags" w:element="State">
                <w:r>
                  <w:rPr>
                    <w:bCs/>
                    <w:i/>
                    <w:sz w:val="24"/>
                  </w:rPr>
                  <w:t>Texas</w:t>
                </w:r>
              </w:smartTag>
            </w:smartTag>
            <w:r w:rsidRPr="00D460BC">
              <w:rPr>
                <w:bCs/>
                <w:i/>
                <w:sz w:val="24"/>
              </w:rPr>
              <w:t xml:space="preserve"> </w:t>
            </w:r>
            <w:r w:rsidRPr="00D460BC">
              <w:rPr>
                <w:bCs/>
                <w:i/>
                <w:sz w:val="24"/>
              </w:rPr>
              <w:lastRenderedPageBreak/>
              <w:t>Health and Safety Code</w:t>
            </w:r>
            <w:r>
              <w:rPr>
                <w:bCs/>
                <w:i/>
                <w:sz w:val="24"/>
              </w:rPr>
              <w:t xml:space="preserve"> </w:t>
            </w:r>
            <w:r w:rsidRPr="00D460BC">
              <w:rPr>
                <w:bCs/>
                <w:i/>
                <w:sz w:val="24"/>
              </w:rPr>
              <w:t>§534.053(a)(3)</w:t>
            </w:r>
          </w:p>
        </w:tc>
        <w:tc>
          <w:tcPr>
            <w:tcW w:w="9327" w:type="dxa"/>
            <w:tcBorders>
              <w:top w:val="single" w:sz="4" w:space="0" w:color="auto"/>
              <w:left w:val="single" w:sz="4" w:space="0" w:color="auto"/>
              <w:bottom w:val="single" w:sz="4" w:space="0" w:color="auto"/>
              <w:right w:val="single" w:sz="4" w:space="0" w:color="auto"/>
            </w:tcBorders>
          </w:tcPr>
          <w:p w14:paraId="786717F0" w14:textId="1A1A4E86" w:rsidR="00F02A6D" w:rsidRPr="00D460BC" w:rsidRDefault="00F02A6D" w:rsidP="00F02A6D">
            <w:pPr>
              <w:spacing w:before="40"/>
              <w:rPr>
                <w:bCs/>
                <w:sz w:val="24"/>
              </w:rPr>
            </w:pPr>
            <w:r w:rsidRPr="00D460BC">
              <w:rPr>
                <w:bCs/>
                <w:sz w:val="24"/>
              </w:rPr>
              <w:lastRenderedPageBreak/>
              <w:t>A service provided to</w:t>
            </w:r>
            <w:r>
              <w:rPr>
                <w:bCs/>
                <w:sz w:val="24"/>
              </w:rPr>
              <w:t xml:space="preserve"> or on behalf of</w:t>
            </w:r>
            <w:r w:rsidRPr="00D460BC">
              <w:rPr>
                <w:bCs/>
                <w:sz w:val="24"/>
              </w:rPr>
              <w:t xml:space="preserve"> individuals who are not in imminent danger of harm to self or others but require additional assistance to avoid recurrence of the crisis event.  The service is provided to ameliorate the situation that gave rise to the crisis event, ensure stability, and prevent future crisis events.</w:t>
            </w:r>
          </w:p>
        </w:tc>
      </w:tr>
      <w:tr w:rsidR="00F02A6D" w:rsidRPr="00D460BC" w14:paraId="0C9250B5" w14:textId="77777777" w:rsidTr="00F02A6D">
        <w:trPr>
          <w:gridBefore w:val="1"/>
          <w:gridAfter w:val="1"/>
          <w:wBefore w:w="6" w:type="dxa"/>
          <w:wAfter w:w="236" w:type="dxa"/>
        </w:trPr>
        <w:tc>
          <w:tcPr>
            <w:tcW w:w="623" w:type="dxa"/>
            <w:tcBorders>
              <w:top w:val="single" w:sz="4" w:space="0" w:color="auto"/>
              <w:left w:val="single" w:sz="4" w:space="0" w:color="auto"/>
              <w:bottom w:val="single" w:sz="4" w:space="0" w:color="auto"/>
              <w:right w:val="single" w:sz="4" w:space="0" w:color="auto"/>
            </w:tcBorders>
          </w:tcPr>
          <w:p w14:paraId="01A92DBA" w14:textId="7E431A42" w:rsidR="00F02A6D" w:rsidRDefault="00F02A6D" w:rsidP="00F02A6D">
            <w:pPr>
              <w:spacing w:before="40"/>
              <w:jc w:val="center"/>
              <w:rPr>
                <w:bCs/>
                <w:sz w:val="24"/>
              </w:rPr>
            </w:pPr>
            <w:r>
              <w:rPr>
                <w:bCs/>
                <w:sz w:val="24"/>
              </w:rPr>
              <w:t>31.</w:t>
            </w:r>
          </w:p>
        </w:tc>
        <w:tc>
          <w:tcPr>
            <w:tcW w:w="3848" w:type="dxa"/>
            <w:tcBorders>
              <w:top w:val="single" w:sz="4" w:space="0" w:color="auto"/>
              <w:left w:val="single" w:sz="4" w:space="0" w:color="auto"/>
              <w:bottom w:val="single" w:sz="4" w:space="0" w:color="auto"/>
              <w:right w:val="single" w:sz="4" w:space="0" w:color="auto"/>
            </w:tcBorders>
          </w:tcPr>
          <w:p w14:paraId="524BF7BC" w14:textId="6F53486D" w:rsidR="00F02A6D" w:rsidRPr="00D460BC" w:rsidRDefault="00F02A6D" w:rsidP="00F02A6D">
            <w:pPr>
              <w:spacing w:before="40"/>
              <w:rPr>
                <w:bCs/>
                <w:sz w:val="24"/>
              </w:rPr>
            </w:pPr>
            <w:r w:rsidRPr="00D460BC">
              <w:rPr>
                <w:bCs/>
                <w:sz w:val="24"/>
              </w:rPr>
              <w:t>* Crisis Transportation</w:t>
            </w:r>
          </w:p>
        </w:tc>
        <w:tc>
          <w:tcPr>
            <w:tcW w:w="9327" w:type="dxa"/>
            <w:tcBorders>
              <w:top w:val="single" w:sz="4" w:space="0" w:color="auto"/>
              <w:left w:val="single" w:sz="4" w:space="0" w:color="auto"/>
              <w:bottom w:val="single" w:sz="4" w:space="0" w:color="auto"/>
              <w:right w:val="single" w:sz="4" w:space="0" w:color="auto"/>
            </w:tcBorders>
          </w:tcPr>
          <w:p w14:paraId="476BC5DB" w14:textId="690E7C26" w:rsidR="00F02A6D" w:rsidRPr="00D460BC" w:rsidRDefault="00F02A6D" w:rsidP="00F02A6D">
            <w:pPr>
              <w:spacing w:before="40"/>
              <w:rPr>
                <w:bCs/>
                <w:sz w:val="24"/>
              </w:rPr>
            </w:pPr>
            <w:r w:rsidRPr="00D460BC">
              <w:rPr>
                <w:bCs/>
                <w:sz w:val="24"/>
              </w:rPr>
              <w:t>Transporting individuals receiving crisis services or Crisis Follow-up and Relapse Prevention services from one location to another.  Transportation is provided in accordance with state laws and regulations by law enforcement personnel, or, when appropriate, by ambulance or qualified staff.</w:t>
            </w:r>
          </w:p>
        </w:tc>
      </w:tr>
    </w:tbl>
    <w:p w14:paraId="0ED23868" w14:textId="77777777" w:rsidR="00D30A6D" w:rsidRDefault="00D30A6D" w:rsidP="00D30A6D"/>
    <w:p w14:paraId="31CAA861" w14:textId="0EED9BF0" w:rsidR="00550048" w:rsidRPr="00297956" w:rsidRDefault="004F63F7">
      <w:pPr>
        <w:rPr>
          <w:sz w:val="22"/>
          <w:szCs w:val="22"/>
        </w:rPr>
      </w:pPr>
      <w:r w:rsidRPr="00297956">
        <w:rPr>
          <w:sz w:val="22"/>
          <w:szCs w:val="22"/>
        </w:rPr>
        <w:t>* Note</w:t>
      </w:r>
      <w:r>
        <w:rPr>
          <w:sz w:val="22"/>
          <w:szCs w:val="22"/>
        </w:rPr>
        <w:t xml:space="preserve">: </w:t>
      </w:r>
      <w:r w:rsidRPr="004F63F7">
        <w:rPr>
          <w:sz w:val="22"/>
          <w:szCs w:val="22"/>
        </w:rPr>
        <w:t>Contractor shall establish a reasonable standard charge for each service containing an asterisk (i.e., *)</w:t>
      </w:r>
      <w:r>
        <w:rPr>
          <w:sz w:val="22"/>
          <w:szCs w:val="22"/>
        </w:rPr>
        <w:t xml:space="preserve"> above.</w:t>
      </w:r>
    </w:p>
    <w:sectPr w:rsidR="00550048" w:rsidRPr="00297956" w:rsidSect="00C151C7">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3B58C" w14:textId="77777777" w:rsidR="0025525A" w:rsidRDefault="0025525A">
      <w:r>
        <w:separator/>
      </w:r>
    </w:p>
  </w:endnote>
  <w:endnote w:type="continuationSeparator" w:id="0">
    <w:p w14:paraId="7DFC2F65" w14:textId="77777777" w:rsidR="0025525A" w:rsidRDefault="0025525A">
      <w:r>
        <w:continuationSeparator/>
      </w:r>
    </w:p>
  </w:endnote>
  <w:endnote w:type="continuationNotice" w:id="1">
    <w:p w14:paraId="4C6C60D5" w14:textId="77777777" w:rsidR="0025525A" w:rsidRDefault="00255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B488" w14:textId="77777777" w:rsidR="0025525A" w:rsidRDefault="002552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2D97B48" w14:textId="77777777" w:rsidR="0025525A" w:rsidRDefault="00255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5B15" w14:textId="7C2D152D" w:rsidR="00F02A6D" w:rsidRDefault="004E7ACC" w:rsidP="00F02A6D">
    <w:pPr>
      <w:pStyle w:val="Footer"/>
      <w:jc w:val="center"/>
    </w:pPr>
    <w:r>
      <w:t>Revised 9/1/2021</w:t>
    </w:r>
    <w:r>
      <w:tab/>
    </w:r>
    <w:r>
      <w:tab/>
    </w:r>
    <w:r>
      <w:tab/>
    </w:r>
    <w:r w:rsidR="00F02A6D">
      <w:t xml:space="preserve">Page </w:t>
    </w:r>
    <w:r w:rsidR="00F02A6D">
      <w:fldChar w:fldCharType="begin"/>
    </w:r>
    <w:r w:rsidR="00F02A6D">
      <w:instrText xml:space="preserve"> PAGE   \* MERGEFORMAT </w:instrText>
    </w:r>
    <w:r w:rsidR="00F02A6D">
      <w:fldChar w:fldCharType="separate"/>
    </w:r>
    <w:r w:rsidR="00F02A6D">
      <w:rPr>
        <w:noProof/>
      </w:rPr>
      <w:t>1</w:t>
    </w:r>
    <w:r w:rsidR="00F02A6D">
      <w:fldChar w:fldCharType="end"/>
    </w:r>
    <w:r w:rsidR="00F02A6D">
      <w:t xml:space="preserve"> of </w:t>
    </w:r>
    <w:r>
      <w:fldChar w:fldCharType="begin"/>
    </w:r>
    <w:r>
      <w:instrText xml:space="preserve"> NUMPAGES   \* MERGEFORMAT </w:instrText>
    </w:r>
    <w:r>
      <w:fldChar w:fldCharType="separate"/>
    </w:r>
    <w:r w:rsidR="00F02A6D">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8CD2" w14:textId="77777777" w:rsidR="0025525A" w:rsidRDefault="00255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EAD2E81" w14:textId="77777777" w:rsidR="0025525A" w:rsidRDefault="0025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234D" w14:textId="77777777" w:rsidR="0025525A" w:rsidRDefault="0025525A">
      <w:r>
        <w:separator/>
      </w:r>
    </w:p>
  </w:footnote>
  <w:footnote w:type="continuationSeparator" w:id="0">
    <w:p w14:paraId="04400EFB" w14:textId="77777777" w:rsidR="0025525A" w:rsidRDefault="0025525A">
      <w:r>
        <w:continuationSeparator/>
      </w:r>
    </w:p>
  </w:footnote>
  <w:footnote w:type="continuationNotice" w:id="1">
    <w:p w14:paraId="08BCFE40" w14:textId="77777777" w:rsidR="0025525A" w:rsidRDefault="0025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F1E1" w14:textId="77777777" w:rsidR="004E7ACC" w:rsidRDefault="004E7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78B0" w14:textId="77777777" w:rsidR="004E7ACC" w:rsidRDefault="004E7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DAA7" w14:textId="77777777" w:rsidR="004E7ACC" w:rsidRDefault="004E7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4372F6"/>
    <w:multiLevelType w:val="hybridMultilevel"/>
    <w:tmpl w:val="0E92A1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AF593F"/>
    <w:multiLevelType w:val="hybridMultilevel"/>
    <w:tmpl w:val="82A4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942DE"/>
    <w:multiLevelType w:val="hybridMultilevel"/>
    <w:tmpl w:val="E070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6D"/>
    <w:rsid w:val="00007325"/>
    <w:rsid w:val="00017775"/>
    <w:rsid w:val="00021801"/>
    <w:rsid w:val="00023072"/>
    <w:rsid w:val="0002442F"/>
    <w:rsid w:val="00035F1A"/>
    <w:rsid w:val="000462F4"/>
    <w:rsid w:val="000531FC"/>
    <w:rsid w:val="00055350"/>
    <w:rsid w:val="00065255"/>
    <w:rsid w:val="00070D6E"/>
    <w:rsid w:val="00080AF4"/>
    <w:rsid w:val="000822BB"/>
    <w:rsid w:val="000829EC"/>
    <w:rsid w:val="00082BA3"/>
    <w:rsid w:val="00097DD7"/>
    <w:rsid w:val="000A028A"/>
    <w:rsid w:val="000A43FD"/>
    <w:rsid w:val="000C069E"/>
    <w:rsid w:val="000D137A"/>
    <w:rsid w:val="000D2AB4"/>
    <w:rsid w:val="000F1A25"/>
    <w:rsid w:val="00102025"/>
    <w:rsid w:val="001118A0"/>
    <w:rsid w:val="00114C7F"/>
    <w:rsid w:val="001173AC"/>
    <w:rsid w:val="001317FD"/>
    <w:rsid w:val="001348FE"/>
    <w:rsid w:val="001447CB"/>
    <w:rsid w:val="00150FCD"/>
    <w:rsid w:val="00164D16"/>
    <w:rsid w:val="00173B60"/>
    <w:rsid w:val="00177AB8"/>
    <w:rsid w:val="001A6041"/>
    <w:rsid w:val="001B27F3"/>
    <w:rsid w:val="001C17E2"/>
    <w:rsid w:val="001C4727"/>
    <w:rsid w:val="001D18D1"/>
    <w:rsid w:val="001F2152"/>
    <w:rsid w:val="001F26FE"/>
    <w:rsid w:val="002003AB"/>
    <w:rsid w:val="002024F8"/>
    <w:rsid w:val="00217466"/>
    <w:rsid w:val="00220553"/>
    <w:rsid w:val="002220B0"/>
    <w:rsid w:val="00223B9E"/>
    <w:rsid w:val="00227B5C"/>
    <w:rsid w:val="00233B16"/>
    <w:rsid w:val="002538BF"/>
    <w:rsid w:val="00254C54"/>
    <w:rsid w:val="0025525A"/>
    <w:rsid w:val="00256FAA"/>
    <w:rsid w:val="00263419"/>
    <w:rsid w:val="0027621C"/>
    <w:rsid w:val="00286C5D"/>
    <w:rsid w:val="00287811"/>
    <w:rsid w:val="0028782B"/>
    <w:rsid w:val="00290B95"/>
    <w:rsid w:val="0029338D"/>
    <w:rsid w:val="00295FC2"/>
    <w:rsid w:val="00297956"/>
    <w:rsid w:val="002A718A"/>
    <w:rsid w:val="002A7BD4"/>
    <w:rsid w:val="002B5A2D"/>
    <w:rsid w:val="002E595E"/>
    <w:rsid w:val="0031250D"/>
    <w:rsid w:val="00323D1E"/>
    <w:rsid w:val="00331840"/>
    <w:rsid w:val="00333E37"/>
    <w:rsid w:val="00367B0B"/>
    <w:rsid w:val="00381E6C"/>
    <w:rsid w:val="0039489B"/>
    <w:rsid w:val="003B462B"/>
    <w:rsid w:val="003D5974"/>
    <w:rsid w:val="003F0ACA"/>
    <w:rsid w:val="003F131F"/>
    <w:rsid w:val="004046B7"/>
    <w:rsid w:val="00411DB5"/>
    <w:rsid w:val="004158ED"/>
    <w:rsid w:val="004163BA"/>
    <w:rsid w:val="00426FEA"/>
    <w:rsid w:val="00433453"/>
    <w:rsid w:val="00442924"/>
    <w:rsid w:val="00450906"/>
    <w:rsid w:val="0047651D"/>
    <w:rsid w:val="00493841"/>
    <w:rsid w:val="004B2E08"/>
    <w:rsid w:val="004B3C42"/>
    <w:rsid w:val="004C4EA7"/>
    <w:rsid w:val="004D33E1"/>
    <w:rsid w:val="004E7ACC"/>
    <w:rsid w:val="004E7C06"/>
    <w:rsid w:val="004F50A3"/>
    <w:rsid w:val="004F63F7"/>
    <w:rsid w:val="004F7CC2"/>
    <w:rsid w:val="00501C77"/>
    <w:rsid w:val="00502110"/>
    <w:rsid w:val="005036EB"/>
    <w:rsid w:val="00504726"/>
    <w:rsid w:val="00523F80"/>
    <w:rsid w:val="00527250"/>
    <w:rsid w:val="00527EC5"/>
    <w:rsid w:val="00550048"/>
    <w:rsid w:val="0055305D"/>
    <w:rsid w:val="00560F12"/>
    <w:rsid w:val="00567248"/>
    <w:rsid w:val="00573D1B"/>
    <w:rsid w:val="00575ED7"/>
    <w:rsid w:val="005A04D6"/>
    <w:rsid w:val="005A5642"/>
    <w:rsid w:val="005D066A"/>
    <w:rsid w:val="005E6A25"/>
    <w:rsid w:val="005F0BBD"/>
    <w:rsid w:val="00601618"/>
    <w:rsid w:val="00623895"/>
    <w:rsid w:val="0064797E"/>
    <w:rsid w:val="00667D27"/>
    <w:rsid w:val="00687215"/>
    <w:rsid w:val="0068798C"/>
    <w:rsid w:val="006A48F1"/>
    <w:rsid w:val="006A6059"/>
    <w:rsid w:val="006A70CA"/>
    <w:rsid w:val="006B23C9"/>
    <w:rsid w:val="006E6DF4"/>
    <w:rsid w:val="006F066D"/>
    <w:rsid w:val="006F63FF"/>
    <w:rsid w:val="006F6C86"/>
    <w:rsid w:val="0070434A"/>
    <w:rsid w:val="00710A13"/>
    <w:rsid w:val="007300B8"/>
    <w:rsid w:val="0073778F"/>
    <w:rsid w:val="00750676"/>
    <w:rsid w:val="007A1CFD"/>
    <w:rsid w:val="007A7C7F"/>
    <w:rsid w:val="007B3D5B"/>
    <w:rsid w:val="007B4496"/>
    <w:rsid w:val="007C44C0"/>
    <w:rsid w:val="007D2018"/>
    <w:rsid w:val="007D6931"/>
    <w:rsid w:val="007E60F2"/>
    <w:rsid w:val="00802DE9"/>
    <w:rsid w:val="008137FD"/>
    <w:rsid w:val="008160BC"/>
    <w:rsid w:val="0081618E"/>
    <w:rsid w:val="00822447"/>
    <w:rsid w:val="00862993"/>
    <w:rsid w:val="00864FD7"/>
    <w:rsid w:val="00876FDC"/>
    <w:rsid w:val="00882F7A"/>
    <w:rsid w:val="00884E18"/>
    <w:rsid w:val="00892B76"/>
    <w:rsid w:val="008A21F7"/>
    <w:rsid w:val="008A38FA"/>
    <w:rsid w:val="008A7541"/>
    <w:rsid w:val="008E55D2"/>
    <w:rsid w:val="009302D8"/>
    <w:rsid w:val="00932187"/>
    <w:rsid w:val="0094545A"/>
    <w:rsid w:val="00947037"/>
    <w:rsid w:val="009508E2"/>
    <w:rsid w:val="00957314"/>
    <w:rsid w:val="00970579"/>
    <w:rsid w:val="009716C0"/>
    <w:rsid w:val="00991BAD"/>
    <w:rsid w:val="009929B6"/>
    <w:rsid w:val="00994F9A"/>
    <w:rsid w:val="009A2C5B"/>
    <w:rsid w:val="009A65A6"/>
    <w:rsid w:val="009B3B2D"/>
    <w:rsid w:val="009B498A"/>
    <w:rsid w:val="009C5DFC"/>
    <w:rsid w:val="009D4FC1"/>
    <w:rsid w:val="009E0025"/>
    <w:rsid w:val="009E2C34"/>
    <w:rsid w:val="009E3595"/>
    <w:rsid w:val="009F0651"/>
    <w:rsid w:val="00A02E39"/>
    <w:rsid w:val="00A15516"/>
    <w:rsid w:val="00A25C6F"/>
    <w:rsid w:val="00A55599"/>
    <w:rsid w:val="00A659FA"/>
    <w:rsid w:val="00A76759"/>
    <w:rsid w:val="00A804FC"/>
    <w:rsid w:val="00AA1753"/>
    <w:rsid w:val="00AD43BB"/>
    <w:rsid w:val="00AE3336"/>
    <w:rsid w:val="00AF308E"/>
    <w:rsid w:val="00AF41BA"/>
    <w:rsid w:val="00AF4761"/>
    <w:rsid w:val="00B0752E"/>
    <w:rsid w:val="00B168F9"/>
    <w:rsid w:val="00B1744B"/>
    <w:rsid w:val="00B51AF1"/>
    <w:rsid w:val="00B70A82"/>
    <w:rsid w:val="00B72C2D"/>
    <w:rsid w:val="00B75902"/>
    <w:rsid w:val="00B830F4"/>
    <w:rsid w:val="00B9203A"/>
    <w:rsid w:val="00B95376"/>
    <w:rsid w:val="00BB1771"/>
    <w:rsid w:val="00BD7BC6"/>
    <w:rsid w:val="00C0431C"/>
    <w:rsid w:val="00C101D1"/>
    <w:rsid w:val="00C151C7"/>
    <w:rsid w:val="00C165F5"/>
    <w:rsid w:val="00C23FD6"/>
    <w:rsid w:val="00C26B3A"/>
    <w:rsid w:val="00C344EF"/>
    <w:rsid w:val="00C36325"/>
    <w:rsid w:val="00C37031"/>
    <w:rsid w:val="00C4711A"/>
    <w:rsid w:val="00C76142"/>
    <w:rsid w:val="00C80A57"/>
    <w:rsid w:val="00C830B1"/>
    <w:rsid w:val="00C858D1"/>
    <w:rsid w:val="00C97909"/>
    <w:rsid w:val="00CA3462"/>
    <w:rsid w:val="00CA376E"/>
    <w:rsid w:val="00CA6B86"/>
    <w:rsid w:val="00CD32CA"/>
    <w:rsid w:val="00CE07C5"/>
    <w:rsid w:val="00CE0D31"/>
    <w:rsid w:val="00CE2C5C"/>
    <w:rsid w:val="00CE7C11"/>
    <w:rsid w:val="00CF0A1C"/>
    <w:rsid w:val="00CF6BFE"/>
    <w:rsid w:val="00D0169E"/>
    <w:rsid w:val="00D10ED3"/>
    <w:rsid w:val="00D30A6D"/>
    <w:rsid w:val="00D316F0"/>
    <w:rsid w:val="00D33ECA"/>
    <w:rsid w:val="00D37006"/>
    <w:rsid w:val="00D5405E"/>
    <w:rsid w:val="00D66257"/>
    <w:rsid w:val="00D70D43"/>
    <w:rsid w:val="00D7172F"/>
    <w:rsid w:val="00DA0DAE"/>
    <w:rsid w:val="00DB1F05"/>
    <w:rsid w:val="00DC79B5"/>
    <w:rsid w:val="00DD2036"/>
    <w:rsid w:val="00DE51BB"/>
    <w:rsid w:val="00DE5AF0"/>
    <w:rsid w:val="00E03722"/>
    <w:rsid w:val="00E0736F"/>
    <w:rsid w:val="00E10CF9"/>
    <w:rsid w:val="00E14631"/>
    <w:rsid w:val="00E2726B"/>
    <w:rsid w:val="00E657FB"/>
    <w:rsid w:val="00E6628F"/>
    <w:rsid w:val="00EB0119"/>
    <w:rsid w:val="00EC60DE"/>
    <w:rsid w:val="00ED1663"/>
    <w:rsid w:val="00ED1806"/>
    <w:rsid w:val="00EE2608"/>
    <w:rsid w:val="00EF336C"/>
    <w:rsid w:val="00EF74B7"/>
    <w:rsid w:val="00F02A6D"/>
    <w:rsid w:val="00F03E80"/>
    <w:rsid w:val="00F16AB5"/>
    <w:rsid w:val="00F1711D"/>
    <w:rsid w:val="00F20134"/>
    <w:rsid w:val="00F65080"/>
    <w:rsid w:val="00F73057"/>
    <w:rsid w:val="00F951A8"/>
    <w:rsid w:val="00FA001B"/>
    <w:rsid w:val="00FB24DF"/>
    <w:rsid w:val="00FB4A13"/>
    <w:rsid w:val="00FC4079"/>
    <w:rsid w:val="00FC6A28"/>
    <w:rsid w:val="00FD1567"/>
    <w:rsid w:val="00FD3C0B"/>
    <w:rsid w:val="00FE1F53"/>
    <w:rsid w:val="00FE75FB"/>
    <w:rsid w:val="00FF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1DBF25"/>
  <w15:docId w15:val="{C69B143A-EB5A-4D51-92B3-5057C405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A6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Footer">
    <w:name w:val="footer"/>
    <w:basedOn w:val="Normal"/>
    <w:rsid w:val="00D30A6D"/>
    <w:pPr>
      <w:tabs>
        <w:tab w:val="center" w:pos="4320"/>
        <w:tab w:val="right" w:pos="8640"/>
      </w:tabs>
    </w:pPr>
  </w:style>
  <w:style w:type="character" w:styleId="PageNumber">
    <w:name w:val="page number"/>
    <w:basedOn w:val="DefaultParagraphFont"/>
    <w:rsid w:val="00D30A6D"/>
  </w:style>
  <w:style w:type="paragraph" w:styleId="BodyText">
    <w:name w:val="Body Text"/>
    <w:basedOn w:val="Normal"/>
    <w:rsid w:val="00D30A6D"/>
    <w:pPr>
      <w:widowControl/>
      <w:autoSpaceDE/>
      <w:autoSpaceDN/>
      <w:adjustRightInd/>
      <w:spacing w:after="120"/>
    </w:pPr>
    <w:rPr>
      <w:szCs w:val="20"/>
    </w:rPr>
  </w:style>
  <w:style w:type="paragraph" w:customStyle="1" w:styleId="memo5">
    <w:name w:val="memo5"/>
    <w:basedOn w:val="Normal"/>
    <w:rsid w:val="00D30A6D"/>
    <w:pPr>
      <w:widowControl/>
      <w:tabs>
        <w:tab w:val="center" w:pos="4680"/>
      </w:tabs>
      <w:jc w:val="center"/>
    </w:pPr>
    <w:rPr>
      <w:sz w:val="24"/>
    </w:rPr>
  </w:style>
  <w:style w:type="paragraph" w:styleId="Header">
    <w:name w:val="header"/>
    <w:basedOn w:val="Normal"/>
    <w:rsid w:val="00D30A6D"/>
    <w:pPr>
      <w:tabs>
        <w:tab w:val="center" w:pos="4320"/>
        <w:tab w:val="right" w:pos="8640"/>
      </w:tabs>
    </w:pPr>
  </w:style>
  <w:style w:type="paragraph" w:styleId="BodyText2">
    <w:name w:val="Body Text 2"/>
    <w:basedOn w:val="Normal"/>
    <w:rsid w:val="00D30A6D"/>
    <w:pPr>
      <w:spacing w:after="120" w:line="480" w:lineRule="auto"/>
    </w:pPr>
  </w:style>
  <w:style w:type="character" w:styleId="CommentReference">
    <w:name w:val="annotation reference"/>
    <w:semiHidden/>
    <w:rsid w:val="00D30A6D"/>
    <w:rPr>
      <w:sz w:val="16"/>
      <w:szCs w:val="16"/>
    </w:rPr>
  </w:style>
  <w:style w:type="paragraph" w:styleId="CommentText">
    <w:name w:val="annotation text"/>
    <w:basedOn w:val="Normal"/>
    <w:semiHidden/>
    <w:rsid w:val="00D30A6D"/>
    <w:rPr>
      <w:szCs w:val="20"/>
    </w:rPr>
  </w:style>
  <w:style w:type="paragraph" w:styleId="BalloonText">
    <w:name w:val="Balloon Text"/>
    <w:basedOn w:val="Normal"/>
    <w:semiHidden/>
    <w:rsid w:val="00D30A6D"/>
    <w:rPr>
      <w:rFonts w:ascii="Tahoma" w:hAnsi="Tahoma" w:cs="Tahoma"/>
      <w:sz w:val="16"/>
      <w:szCs w:val="16"/>
    </w:rPr>
  </w:style>
  <w:style w:type="paragraph" w:customStyle="1" w:styleId="Default">
    <w:name w:val="Default"/>
    <w:rsid w:val="00C23FD6"/>
    <w:pPr>
      <w:autoSpaceDE w:val="0"/>
      <w:autoSpaceDN w:val="0"/>
      <w:adjustRightInd w:val="0"/>
    </w:pPr>
    <w:rPr>
      <w:rFonts w:ascii="Arial" w:hAnsi="Arial" w:cs="Arial"/>
      <w:color w:val="000000"/>
      <w:sz w:val="24"/>
      <w:szCs w:val="24"/>
    </w:rPr>
  </w:style>
  <w:style w:type="paragraph" w:customStyle="1" w:styleId="default0">
    <w:name w:val="default"/>
    <w:basedOn w:val="Normal"/>
    <w:rsid w:val="00560F12"/>
    <w:pPr>
      <w:widowControl/>
      <w:adjustRightInd/>
    </w:pPr>
    <w:rPr>
      <w:rFonts w:ascii="Arial" w:hAnsi="Arial" w:cs="Arial"/>
      <w:color w:val="000000"/>
      <w:sz w:val="24"/>
    </w:rPr>
  </w:style>
  <w:style w:type="paragraph" w:styleId="CommentSubject">
    <w:name w:val="annotation subject"/>
    <w:basedOn w:val="CommentText"/>
    <w:next w:val="CommentText"/>
    <w:semiHidden/>
    <w:rsid w:val="009C5DFC"/>
    <w:rPr>
      <w:b/>
      <w:bCs/>
    </w:rPr>
  </w:style>
  <w:style w:type="paragraph" w:styleId="Revision">
    <w:name w:val="Revision"/>
    <w:hidden/>
    <w:uiPriority w:val="99"/>
    <w:semiHidden/>
    <w:rsid w:val="00970579"/>
    <w:rPr>
      <w:szCs w:val="24"/>
    </w:rPr>
  </w:style>
  <w:style w:type="paragraph" w:styleId="ListParagraph">
    <w:name w:val="List Paragraph"/>
    <w:basedOn w:val="Normal"/>
    <w:uiPriority w:val="34"/>
    <w:qFormat/>
    <w:rsid w:val="004F63F7"/>
    <w:pPr>
      <w:ind w:left="720"/>
      <w:contextualSpacing/>
    </w:pPr>
  </w:style>
  <w:style w:type="character" w:styleId="Hyperlink">
    <w:name w:val="Hyperlink"/>
    <w:basedOn w:val="DefaultParagraphFont"/>
    <w:unhideWhenUsed/>
    <w:rsid w:val="00991BAD"/>
    <w:rPr>
      <w:color w:val="0000FF" w:themeColor="hyperlink"/>
      <w:u w:val="single"/>
    </w:rPr>
  </w:style>
  <w:style w:type="paragraph" w:styleId="NormalWeb">
    <w:name w:val="Normal (Web)"/>
    <w:basedOn w:val="Normal"/>
    <w:uiPriority w:val="99"/>
    <w:unhideWhenUsed/>
    <w:rsid w:val="00862993"/>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index.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A3B0-1600-4FA1-B3A5-9E3E713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19</Pages>
  <Words>6323</Words>
  <Characters>38168</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Information Item G Service Definitions - Revised 1-30-13</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G Service Definitions - Revised 1-30-13</dc:title>
  <dc:creator>Cook Wendy</dc:creator>
  <cp:lastModifiedBy>HHSC</cp:lastModifiedBy>
  <cp:revision>25</cp:revision>
  <cp:lastPrinted>2013-02-22T22:35:00Z</cp:lastPrinted>
  <dcterms:created xsi:type="dcterms:W3CDTF">2014-11-03T21:43:00Z</dcterms:created>
  <dcterms:modified xsi:type="dcterms:W3CDTF">2021-08-17T12:46:00Z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DownloadAsset.aspx?id=8589974669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2013-02-05T22:16:06Z</vt:filetime>
  </property>
  <property fmtid="{D5CDD505-2E9C-101B-9397-08002B2CF9AE}" pid="10" name="EktDateModified">
    <vt:filetime>2013-02-05T22:16:08Z</vt:filetime>
  </property>
  <property fmtid="{D5CDD505-2E9C-101B-9397-08002B2CF9AE}" pid="11" name="EktTaxCategory">
    <vt:lpwstr/>
  </property>
  <property fmtid="{D5CDD505-2E9C-101B-9397-08002B2CF9AE}" pid="12" name="EktCmsSize">
    <vt:i4>141824</vt:i4>
  </property>
  <property fmtid="{D5CDD505-2E9C-101B-9397-08002B2CF9AE}" pid="13" name="EktSearchable">
    <vt:i4>1</vt:i4>
  </property>
  <property fmtid="{D5CDD505-2E9C-101B-9397-08002B2CF9AE}" pid="14" name="EktEDescription">
    <vt:lpwstr>&amp;lt;p&amp;gt;Information Item G  ADULT AND CHILD SERVICE DEFINITIONS      Adult SERVICE DEFINITIONS    # Service Description  1. Outreach. Activities provided to reach and link to services individuals who often have difficulty obtaining appropriate behavioral</vt:lpwstr>
  </property>
</Properties>
</file>